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B32" w:rsidRDefault="00F171E1" w:rsidP="00EB1070">
      <w:pPr>
        <w:spacing w:after="0" w:line="240" w:lineRule="auto"/>
        <w:jc w:val="center"/>
        <w:rPr>
          <w:rFonts w:ascii="Calibri" w:eastAsia="Times New Roman" w:hAnsi="Calibri" w:cs="Times New Roman"/>
          <w:b/>
          <w:i/>
          <w:color w:val="000000"/>
          <w:sz w:val="24"/>
          <w:szCs w:val="24"/>
          <w:u w:val="single"/>
          <w:lang w:eastAsia="en-CA"/>
        </w:rPr>
      </w:pPr>
      <w:r w:rsidRPr="00E67333">
        <w:rPr>
          <w:rFonts w:ascii="Calibri" w:eastAsia="Times New Roman" w:hAnsi="Calibri" w:cs="Times New Roman"/>
          <w:b/>
          <w:i/>
          <w:color w:val="000000"/>
          <w:sz w:val="24"/>
          <w:szCs w:val="24"/>
          <w:u w:val="single"/>
          <w:lang w:eastAsia="en-CA"/>
        </w:rPr>
        <w:t>Laying a</w:t>
      </w:r>
      <w:bookmarkStart w:id="0" w:name="_GoBack"/>
      <w:bookmarkEnd w:id="0"/>
      <w:r w:rsidRPr="00E67333">
        <w:rPr>
          <w:rFonts w:ascii="Calibri" w:eastAsia="Times New Roman" w:hAnsi="Calibri" w:cs="Times New Roman"/>
          <w:b/>
          <w:i/>
          <w:color w:val="000000"/>
          <w:sz w:val="24"/>
          <w:szCs w:val="24"/>
          <w:u w:val="single"/>
          <w:lang w:eastAsia="en-CA"/>
        </w:rPr>
        <w:t xml:space="preserve"> </w:t>
      </w:r>
      <w:r>
        <w:rPr>
          <w:rFonts w:ascii="Calibri" w:eastAsia="Times New Roman" w:hAnsi="Calibri" w:cs="Times New Roman"/>
          <w:b/>
          <w:i/>
          <w:color w:val="000000"/>
          <w:sz w:val="24"/>
          <w:szCs w:val="24"/>
          <w:u w:val="single"/>
          <w:lang w:eastAsia="en-CA"/>
        </w:rPr>
        <w:t xml:space="preserve">Solid </w:t>
      </w:r>
      <w:r w:rsidRPr="00E67333">
        <w:rPr>
          <w:rFonts w:ascii="Calibri" w:eastAsia="Times New Roman" w:hAnsi="Calibri" w:cs="Times New Roman"/>
          <w:b/>
          <w:i/>
          <w:color w:val="000000"/>
          <w:sz w:val="24"/>
          <w:szCs w:val="24"/>
          <w:u w:val="single"/>
          <w:lang w:eastAsia="en-CA"/>
        </w:rPr>
        <w:t>Foundation</w:t>
      </w:r>
      <w:r w:rsidR="00AB3B32">
        <w:rPr>
          <w:rFonts w:ascii="Calibri" w:eastAsia="Times New Roman" w:hAnsi="Calibri" w:cs="Times New Roman"/>
          <w:b/>
          <w:i/>
          <w:color w:val="000000"/>
          <w:sz w:val="24"/>
          <w:szCs w:val="24"/>
          <w:u w:val="single"/>
          <w:lang w:eastAsia="en-CA"/>
        </w:rPr>
        <w:t xml:space="preserve"> </w:t>
      </w:r>
      <w:r>
        <w:rPr>
          <w:rFonts w:ascii="Calibri" w:eastAsia="Times New Roman" w:hAnsi="Calibri" w:cs="Times New Roman"/>
          <w:b/>
          <w:i/>
          <w:color w:val="000000"/>
          <w:sz w:val="24"/>
          <w:szCs w:val="24"/>
          <w:u w:val="single"/>
          <w:lang w:eastAsia="en-CA"/>
        </w:rPr>
        <w:t>of Church Government</w:t>
      </w:r>
      <w:r w:rsidRPr="00E67333">
        <w:rPr>
          <w:rFonts w:ascii="Calibri" w:eastAsia="Times New Roman" w:hAnsi="Calibri" w:cs="Times New Roman"/>
          <w:b/>
          <w:i/>
          <w:color w:val="000000"/>
          <w:sz w:val="24"/>
          <w:szCs w:val="24"/>
          <w:u w:val="single"/>
          <w:lang w:eastAsia="en-CA"/>
        </w:rPr>
        <w:t xml:space="preserve"> for a Stable Structure at Maranatha</w:t>
      </w:r>
    </w:p>
    <w:p w:rsidR="00AB3B32" w:rsidRPr="00AB3B32" w:rsidRDefault="00AB3B32" w:rsidP="00AB3B32">
      <w:pPr>
        <w:spacing w:after="0" w:line="240" w:lineRule="auto"/>
        <w:jc w:val="center"/>
        <w:rPr>
          <w:rFonts w:ascii="Calibri" w:eastAsia="Times New Roman" w:hAnsi="Calibri" w:cs="Times New Roman"/>
          <w:b/>
          <w:i/>
          <w:color w:val="000000"/>
          <w:sz w:val="24"/>
          <w:szCs w:val="24"/>
          <w:u w:val="single"/>
          <w:lang w:eastAsia="en-CA"/>
        </w:rPr>
      </w:pPr>
    </w:p>
    <w:p w:rsidR="00F171E1" w:rsidRDefault="0087594C" w:rsidP="00F171E1">
      <w:pPr>
        <w:spacing w:after="0" w:line="240" w:lineRule="auto"/>
        <w:rPr>
          <w:rFonts w:ascii="Calibri" w:eastAsia="Times New Roman" w:hAnsi="Calibri" w:cs="Times New Roman"/>
          <w:color w:val="000000"/>
          <w:sz w:val="24"/>
          <w:szCs w:val="24"/>
          <w:lang w:eastAsia="en-CA"/>
        </w:rPr>
      </w:pPr>
      <w:r>
        <w:rPr>
          <w:noProof/>
          <w:lang w:val="en-US"/>
        </w:rPr>
        <w:drawing>
          <wp:anchor distT="0" distB="0" distL="114300" distR="114300" simplePos="0" relativeHeight="251658240" behindDoc="1" locked="0" layoutInCell="1" allowOverlap="1" wp14:anchorId="57C06A71" wp14:editId="0BC060C6">
            <wp:simplePos x="0" y="0"/>
            <wp:positionH relativeFrom="column">
              <wp:posOffset>255905</wp:posOffset>
            </wp:positionH>
            <wp:positionV relativeFrom="paragraph">
              <wp:posOffset>36830</wp:posOffset>
            </wp:positionV>
            <wp:extent cx="819785" cy="742950"/>
            <wp:effectExtent l="0" t="0" r="0" b="0"/>
            <wp:wrapTight wrapText="bothSides">
              <wp:wrapPolygon edited="0">
                <wp:start x="0" y="0"/>
                <wp:lineTo x="0" y="21046"/>
                <wp:lineTo x="21081" y="21046"/>
                <wp:lineTo x="21081" y="0"/>
                <wp:lineTo x="0" y="0"/>
              </wp:wrapPolygon>
            </wp:wrapTight>
            <wp:docPr id="1" name="Picture 1" descr="http://www.esri.com/news/arcuser/0610/graphics/nospin_2-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sri.com/news/arcuser/0610/graphics/nospin_2-l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78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1" locked="0" layoutInCell="1" allowOverlap="1" wp14:anchorId="264B66FD" wp14:editId="35BABBB9">
            <wp:simplePos x="0" y="0"/>
            <wp:positionH relativeFrom="column">
              <wp:posOffset>5013960</wp:posOffset>
            </wp:positionH>
            <wp:positionV relativeFrom="paragraph">
              <wp:posOffset>13335</wp:posOffset>
            </wp:positionV>
            <wp:extent cx="565150" cy="709295"/>
            <wp:effectExtent l="0" t="0" r="6350" b="0"/>
            <wp:wrapTight wrapText="bothSides">
              <wp:wrapPolygon edited="0">
                <wp:start x="0" y="0"/>
                <wp:lineTo x="0" y="20885"/>
                <wp:lineTo x="21115" y="20885"/>
                <wp:lineTo x="21115" y="0"/>
                <wp:lineTo x="0" y="0"/>
              </wp:wrapPolygon>
            </wp:wrapTight>
            <wp:docPr id="2" name="Picture 2" descr="http://www.cwgministries.org/sites/default/files/images/God%20Jesus%20throne%20of%20heav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wgministries.org/sites/default/files/images/God%20Jesus%20throne%20of%20heave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5150"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4E3721">
        <w:rPr>
          <w:noProof/>
          <w:lang w:eastAsia="en-CA"/>
        </w:rPr>
        <w:t xml:space="preserve">                       </w:t>
      </w:r>
    </w:p>
    <w:p w:rsidR="00AB3B32" w:rsidRDefault="00AB3B32" w:rsidP="00F171E1">
      <w:pPr>
        <w:spacing w:after="0" w:line="240" w:lineRule="auto"/>
        <w:rPr>
          <w:rFonts w:ascii="Calibri" w:eastAsia="Times New Roman" w:hAnsi="Calibri" w:cs="Times New Roman"/>
          <w:color w:val="000000"/>
          <w:sz w:val="24"/>
          <w:szCs w:val="24"/>
          <w:lang w:eastAsia="en-CA"/>
        </w:rPr>
      </w:pPr>
    </w:p>
    <w:p w:rsidR="00AB3B32" w:rsidRDefault="00AB3B32" w:rsidP="00F171E1">
      <w:pPr>
        <w:spacing w:after="0" w:line="240" w:lineRule="auto"/>
        <w:rPr>
          <w:rFonts w:ascii="Calibri" w:eastAsia="Times New Roman" w:hAnsi="Calibri" w:cs="Times New Roman"/>
          <w:color w:val="000000"/>
          <w:sz w:val="24"/>
          <w:szCs w:val="24"/>
          <w:lang w:eastAsia="en-CA"/>
        </w:rPr>
      </w:pPr>
    </w:p>
    <w:p w:rsidR="004E3721" w:rsidRDefault="004E3721" w:rsidP="00F171E1">
      <w:pPr>
        <w:spacing w:after="0" w:line="240" w:lineRule="auto"/>
        <w:rPr>
          <w:rFonts w:ascii="Calibri" w:eastAsia="Times New Roman" w:hAnsi="Calibri" w:cs="Times New Roman"/>
          <w:color w:val="000000"/>
          <w:sz w:val="24"/>
          <w:szCs w:val="24"/>
          <w:lang w:eastAsia="en-CA"/>
        </w:rPr>
      </w:pPr>
    </w:p>
    <w:p w:rsidR="004E3721" w:rsidRDefault="004E3721" w:rsidP="00F171E1">
      <w:pPr>
        <w:spacing w:after="0" w:line="240" w:lineRule="auto"/>
        <w:rPr>
          <w:rFonts w:ascii="Calibri" w:eastAsia="Times New Roman" w:hAnsi="Calibri" w:cs="Times New Roman"/>
          <w:color w:val="000000"/>
          <w:sz w:val="24"/>
          <w:szCs w:val="24"/>
          <w:lang w:eastAsia="en-CA"/>
        </w:rPr>
      </w:pPr>
    </w:p>
    <w:p w:rsidR="00AB3B32" w:rsidRDefault="004E3721" w:rsidP="004E3721">
      <w:pPr>
        <w:spacing w:after="0" w:line="240" w:lineRule="auto"/>
        <w:jc w:val="center"/>
        <w:rPr>
          <w:rFonts w:ascii="Calibri" w:eastAsia="Times New Roman" w:hAnsi="Calibri" w:cs="Times New Roman"/>
          <w:b/>
          <w:color w:val="000000"/>
          <w:sz w:val="20"/>
          <w:szCs w:val="20"/>
          <w:lang w:eastAsia="en-CA"/>
        </w:rPr>
      </w:pPr>
      <w:r w:rsidRPr="004E3721">
        <w:rPr>
          <w:rFonts w:ascii="Calibri" w:eastAsia="Times New Roman" w:hAnsi="Calibri" w:cs="Times New Roman"/>
          <w:b/>
          <w:color w:val="000000"/>
          <w:sz w:val="20"/>
          <w:szCs w:val="20"/>
          <w:lang w:eastAsia="en-CA"/>
        </w:rPr>
        <w:t xml:space="preserve">Earthly Temporal Realm </w:t>
      </w:r>
      <w:r w:rsidRPr="004E3721">
        <w:rPr>
          <w:rFonts w:ascii="Calibri" w:eastAsia="Times New Roman" w:hAnsi="Calibri" w:cs="Times New Roman"/>
          <w:b/>
          <w:color w:val="000000"/>
          <w:sz w:val="20"/>
          <w:szCs w:val="20"/>
          <w:lang w:eastAsia="en-CA"/>
        </w:rPr>
        <w:sym w:font="Wingdings" w:char="F0DF"/>
      </w:r>
      <w:r w:rsidRPr="004E3721">
        <w:rPr>
          <w:rFonts w:ascii="Calibri" w:eastAsia="Times New Roman" w:hAnsi="Calibri" w:cs="Times New Roman"/>
          <w:b/>
          <w:color w:val="000000"/>
          <w:sz w:val="20"/>
          <w:szCs w:val="20"/>
          <w:lang w:eastAsia="en-CA"/>
        </w:rPr>
        <w:t>------------------------------</w:t>
      </w:r>
      <w:r w:rsidR="0087594C">
        <w:rPr>
          <w:rFonts w:ascii="Calibri" w:eastAsia="Times New Roman" w:hAnsi="Calibri" w:cs="Times New Roman"/>
          <w:b/>
          <w:color w:val="000000"/>
          <w:sz w:val="20"/>
          <w:szCs w:val="20"/>
          <w:lang w:eastAsia="en-CA"/>
        </w:rPr>
        <w:t>-------------------------------------</w:t>
      </w:r>
      <w:r w:rsidRPr="004E3721">
        <w:rPr>
          <w:rFonts w:ascii="Calibri" w:eastAsia="Times New Roman" w:hAnsi="Calibri" w:cs="Times New Roman"/>
          <w:b/>
          <w:color w:val="000000"/>
          <w:sz w:val="20"/>
          <w:szCs w:val="20"/>
          <w:lang w:eastAsia="en-CA"/>
        </w:rPr>
        <w:t>----------------Heavenly Eternal Realm</w:t>
      </w:r>
    </w:p>
    <w:p w:rsidR="00526E17" w:rsidRDefault="0087594C" w:rsidP="00526E17">
      <w:pPr>
        <w:spacing w:after="0" w:line="240" w:lineRule="auto"/>
        <w:rPr>
          <w:rFonts w:ascii="Calibri" w:eastAsia="Times New Roman" w:hAnsi="Calibri" w:cs="Times New Roman"/>
          <w:b/>
          <w:color w:val="000000"/>
          <w:sz w:val="20"/>
          <w:szCs w:val="20"/>
          <w:lang w:eastAsia="en-CA"/>
        </w:rPr>
      </w:pPr>
      <w:r>
        <w:rPr>
          <w:rFonts w:ascii="Calibri" w:eastAsia="Times New Roman" w:hAnsi="Calibri" w:cs="Times New Roman"/>
          <w:b/>
          <w:color w:val="000000"/>
          <w:sz w:val="20"/>
          <w:szCs w:val="20"/>
          <w:lang w:eastAsia="en-CA"/>
        </w:rPr>
        <w:t xml:space="preserve"> Temporal </w:t>
      </w:r>
      <w:r w:rsidR="00526E17">
        <w:rPr>
          <w:rFonts w:ascii="Calibri" w:eastAsia="Times New Roman" w:hAnsi="Calibri" w:cs="Times New Roman"/>
          <w:b/>
          <w:color w:val="000000"/>
          <w:sz w:val="20"/>
          <w:szCs w:val="20"/>
          <w:lang w:eastAsia="en-CA"/>
        </w:rPr>
        <w:t xml:space="preserve">Authority is Civil government                             </w:t>
      </w:r>
      <w:r w:rsidR="00285722">
        <w:rPr>
          <w:rFonts w:ascii="Calibri" w:eastAsia="Times New Roman" w:hAnsi="Calibri" w:cs="Times New Roman"/>
          <w:b/>
          <w:color w:val="000000"/>
          <w:sz w:val="20"/>
          <w:szCs w:val="20"/>
          <w:lang w:eastAsia="en-CA"/>
        </w:rPr>
        <w:t xml:space="preserve">    </w:t>
      </w:r>
      <w:r>
        <w:rPr>
          <w:rFonts w:ascii="Calibri" w:eastAsia="Times New Roman" w:hAnsi="Calibri" w:cs="Times New Roman"/>
          <w:b/>
          <w:color w:val="000000"/>
          <w:sz w:val="20"/>
          <w:szCs w:val="20"/>
          <w:lang w:eastAsia="en-CA"/>
        </w:rPr>
        <w:t>Supreme</w:t>
      </w:r>
      <w:r w:rsidR="00285722">
        <w:rPr>
          <w:rFonts w:ascii="Calibri" w:eastAsia="Times New Roman" w:hAnsi="Calibri" w:cs="Times New Roman"/>
          <w:b/>
          <w:color w:val="000000"/>
          <w:sz w:val="20"/>
          <w:szCs w:val="20"/>
          <w:lang w:eastAsia="en-CA"/>
        </w:rPr>
        <w:t xml:space="preserve"> and Eternal</w:t>
      </w:r>
      <w:r w:rsidR="00526E17">
        <w:rPr>
          <w:rFonts w:ascii="Calibri" w:eastAsia="Times New Roman" w:hAnsi="Calibri" w:cs="Times New Roman"/>
          <w:b/>
          <w:color w:val="000000"/>
          <w:sz w:val="20"/>
          <w:szCs w:val="20"/>
          <w:lang w:eastAsia="en-CA"/>
        </w:rPr>
        <w:t xml:space="preserve"> Authority is Jesus as King of kings</w:t>
      </w:r>
    </w:p>
    <w:p w:rsidR="00526E17" w:rsidRDefault="0087594C" w:rsidP="00526E17">
      <w:pPr>
        <w:spacing w:after="0" w:line="240" w:lineRule="auto"/>
        <w:rPr>
          <w:rFonts w:ascii="Calibri" w:eastAsia="Times New Roman" w:hAnsi="Calibri" w:cs="Times New Roman"/>
          <w:b/>
          <w:color w:val="000000"/>
          <w:sz w:val="20"/>
          <w:szCs w:val="20"/>
          <w:lang w:eastAsia="en-CA"/>
        </w:rPr>
      </w:pPr>
      <w:r>
        <w:rPr>
          <w:rFonts w:ascii="Calibri" w:eastAsia="Times New Roman" w:hAnsi="Calibri" w:cs="Times New Roman"/>
          <w:b/>
          <w:color w:val="000000"/>
          <w:sz w:val="20"/>
          <w:szCs w:val="20"/>
          <w:lang w:eastAsia="en-CA"/>
        </w:rPr>
        <w:t xml:space="preserve"> </w:t>
      </w:r>
      <w:r w:rsidR="00526E17">
        <w:rPr>
          <w:rFonts w:ascii="Calibri" w:eastAsia="Times New Roman" w:hAnsi="Calibri" w:cs="Times New Roman"/>
          <w:b/>
          <w:color w:val="000000"/>
          <w:sz w:val="20"/>
          <w:szCs w:val="20"/>
          <w:lang w:eastAsia="en-CA"/>
        </w:rPr>
        <w:t>Maranatha Board of Directors</w:t>
      </w:r>
      <w:r w:rsidRPr="0087594C">
        <w:rPr>
          <w:rFonts w:ascii="Calibri" w:eastAsia="Times New Roman" w:hAnsi="Calibri" w:cs="Times New Roman"/>
          <w:b/>
          <w:color w:val="000000"/>
          <w:sz w:val="20"/>
          <w:szCs w:val="20"/>
          <w:lang w:eastAsia="en-CA"/>
        </w:rPr>
        <w:sym w:font="Wingdings" w:char="F0DF"/>
      </w:r>
      <w:r>
        <w:rPr>
          <w:rFonts w:ascii="Calibri" w:eastAsia="Times New Roman" w:hAnsi="Calibri" w:cs="Times New Roman"/>
          <w:b/>
          <w:color w:val="000000"/>
          <w:sz w:val="20"/>
          <w:szCs w:val="20"/>
          <w:lang w:eastAsia="en-CA"/>
        </w:rPr>
        <w:t>------------------------------------------------------------------</w:t>
      </w:r>
      <w:r w:rsidRPr="0087594C">
        <w:rPr>
          <w:rFonts w:ascii="Calibri" w:eastAsia="Times New Roman" w:hAnsi="Calibri" w:cs="Times New Roman"/>
          <w:b/>
          <w:color w:val="000000"/>
          <w:sz w:val="20"/>
          <w:szCs w:val="20"/>
          <w:lang w:eastAsia="en-CA"/>
        </w:rPr>
        <w:sym w:font="Wingdings" w:char="F0E0"/>
      </w:r>
      <w:r>
        <w:rPr>
          <w:rFonts w:ascii="Calibri" w:eastAsia="Times New Roman" w:hAnsi="Calibri" w:cs="Times New Roman"/>
          <w:b/>
          <w:color w:val="000000"/>
          <w:sz w:val="20"/>
          <w:szCs w:val="20"/>
          <w:lang w:eastAsia="en-CA"/>
        </w:rPr>
        <w:t>Maranatha Leadership Team</w:t>
      </w:r>
    </w:p>
    <w:p w:rsidR="0087594C" w:rsidRDefault="00285722" w:rsidP="00285722">
      <w:pPr>
        <w:spacing w:after="0" w:line="240" w:lineRule="auto"/>
        <w:jc w:val="center"/>
        <w:rPr>
          <w:rFonts w:ascii="Calibri" w:eastAsia="Times New Roman" w:hAnsi="Calibri" w:cs="Times New Roman"/>
          <w:color w:val="000000"/>
          <w:sz w:val="20"/>
          <w:szCs w:val="20"/>
          <w:lang w:eastAsia="en-CA"/>
        </w:rPr>
      </w:pPr>
      <w:proofErr w:type="gramStart"/>
      <w:r w:rsidRPr="00285722">
        <w:rPr>
          <w:rFonts w:ascii="Calibri" w:eastAsia="Times New Roman" w:hAnsi="Calibri" w:cs="Times New Roman"/>
          <w:color w:val="000000"/>
          <w:sz w:val="20"/>
          <w:szCs w:val="20"/>
          <w:lang w:eastAsia="en-CA"/>
        </w:rPr>
        <w:t>in</w:t>
      </w:r>
      <w:proofErr w:type="gramEnd"/>
      <w:r w:rsidR="0087594C">
        <w:rPr>
          <w:rFonts w:ascii="Calibri" w:eastAsia="Times New Roman" w:hAnsi="Calibri" w:cs="Times New Roman"/>
          <w:b/>
          <w:color w:val="000000"/>
          <w:sz w:val="20"/>
          <w:szCs w:val="20"/>
          <w:lang w:eastAsia="en-CA"/>
        </w:rPr>
        <w:t xml:space="preserve"> </w:t>
      </w:r>
      <w:r w:rsidR="0087594C">
        <w:rPr>
          <w:rFonts w:ascii="Calibri" w:eastAsia="Times New Roman" w:hAnsi="Calibri" w:cs="Times New Roman"/>
          <w:color w:val="000000"/>
          <w:sz w:val="20"/>
          <w:szCs w:val="20"/>
          <w:lang w:eastAsia="en-CA"/>
        </w:rPr>
        <w:t>m</w:t>
      </w:r>
      <w:r w:rsidR="0087594C" w:rsidRPr="0087594C">
        <w:rPr>
          <w:rFonts w:ascii="Calibri" w:eastAsia="Times New Roman" w:hAnsi="Calibri" w:cs="Times New Roman"/>
          <w:color w:val="000000"/>
          <w:sz w:val="20"/>
          <w:szCs w:val="20"/>
          <w:lang w:eastAsia="en-CA"/>
        </w:rPr>
        <w:t>utual interaction and engagement with</w:t>
      </w:r>
      <w:r>
        <w:rPr>
          <w:rFonts w:ascii="Calibri" w:eastAsia="Times New Roman" w:hAnsi="Calibri" w:cs="Times New Roman"/>
          <w:color w:val="000000"/>
          <w:sz w:val="20"/>
          <w:szCs w:val="20"/>
          <w:lang w:eastAsia="en-CA"/>
        </w:rPr>
        <w:t xml:space="preserve"> each other,</w:t>
      </w:r>
    </w:p>
    <w:p w:rsidR="00285722" w:rsidRDefault="00285722" w:rsidP="00285722">
      <w:pPr>
        <w:spacing w:after="0" w:line="240" w:lineRule="auto"/>
        <w:jc w:val="center"/>
        <w:rPr>
          <w:rFonts w:ascii="Calibri" w:eastAsia="Times New Roman" w:hAnsi="Calibri" w:cs="Times New Roman"/>
          <w:color w:val="000000"/>
          <w:sz w:val="20"/>
          <w:szCs w:val="20"/>
          <w:lang w:eastAsia="en-CA"/>
        </w:rPr>
      </w:pPr>
      <w:proofErr w:type="gramStart"/>
      <w:r>
        <w:rPr>
          <w:rFonts w:ascii="Calibri" w:eastAsia="Times New Roman" w:hAnsi="Calibri" w:cs="Times New Roman"/>
          <w:color w:val="000000"/>
          <w:sz w:val="20"/>
          <w:szCs w:val="20"/>
          <w:lang w:eastAsia="en-CA"/>
        </w:rPr>
        <w:t>connecting</w:t>
      </w:r>
      <w:proofErr w:type="gramEnd"/>
      <w:r>
        <w:rPr>
          <w:rFonts w:ascii="Calibri" w:eastAsia="Times New Roman" w:hAnsi="Calibri" w:cs="Times New Roman"/>
          <w:color w:val="000000"/>
          <w:sz w:val="20"/>
          <w:szCs w:val="20"/>
          <w:lang w:eastAsia="en-CA"/>
        </w:rPr>
        <w:t xml:space="preserve"> the heavenly and the earthly, the spiritual and the natural realms.</w:t>
      </w:r>
    </w:p>
    <w:p w:rsidR="0087594C" w:rsidRPr="0087594C" w:rsidRDefault="0087594C" w:rsidP="00526E17">
      <w:pPr>
        <w:spacing w:after="0" w:line="240" w:lineRule="auto"/>
        <w:rPr>
          <w:rFonts w:ascii="Calibri" w:eastAsia="Times New Roman" w:hAnsi="Calibri" w:cs="Times New Roman"/>
          <w:color w:val="000000"/>
          <w:sz w:val="20"/>
          <w:szCs w:val="20"/>
          <w:lang w:eastAsia="en-CA"/>
        </w:rPr>
      </w:pPr>
    </w:p>
    <w:p w:rsidR="004E3721" w:rsidRPr="0087594C" w:rsidRDefault="00285722" w:rsidP="004E3721">
      <w:pPr>
        <w:spacing w:after="0" w:line="240" w:lineRule="auto"/>
        <w:jc w:val="center"/>
        <w:rPr>
          <w:rFonts w:ascii="Calibri" w:eastAsia="Times New Roman" w:hAnsi="Calibri" w:cs="Times New Roman"/>
          <w:b/>
          <w:color w:val="000000"/>
          <w:sz w:val="20"/>
          <w:szCs w:val="20"/>
          <w:lang w:eastAsia="en-CA"/>
        </w:rPr>
      </w:pPr>
      <w:proofErr w:type="gramStart"/>
      <w:r>
        <w:rPr>
          <w:rFonts w:ascii="Calibri" w:eastAsia="Times New Roman" w:hAnsi="Calibri" w:cs="Times New Roman"/>
          <w:b/>
          <w:color w:val="000000"/>
          <w:sz w:val="20"/>
          <w:szCs w:val="20"/>
          <w:u w:val="single"/>
          <w:lang w:eastAsia="en-CA"/>
        </w:rPr>
        <w:t xml:space="preserve">The Gospel of the Kingdom </w:t>
      </w:r>
      <w:r w:rsidR="00085634">
        <w:rPr>
          <w:rFonts w:ascii="Calibri" w:eastAsia="Times New Roman" w:hAnsi="Calibri" w:cs="Times New Roman"/>
          <w:b/>
          <w:color w:val="000000"/>
          <w:sz w:val="20"/>
          <w:szCs w:val="20"/>
          <w:u w:val="single"/>
          <w:lang w:eastAsia="en-CA"/>
        </w:rPr>
        <w:t xml:space="preserve">Leads to </w:t>
      </w:r>
      <w:r w:rsidR="00E85815">
        <w:rPr>
          <w:rFonts w:ascii="Calibri" w:eastAsia="Times New Roman" w:hAnsi="Calibri" w:cs="Times New Roman"/>
          <w:b/>
          <w:color w:val="000000"/>
          <w:sz w:val="20"/>
          <w:szCs w:val="20"/>
          <w:u w:val="single"/>
          <w:lang w:eastAsia="en-CA"/>
        </w:rPr>
        <w:t>a Kingdom path bringing</w:t>
      </w:r>
      <w:r w:rsidR="004E3721" w:rsidRPr="0087594C">
        <w:rPr>
          <w:rFonts w:ascii="Calibri" w:eastAsia="Times New Roman" w:hAnsi="Calibri" w:cs="Times New Roman"/>
          <w:b/>
          <w:color w:val="000000"/>
          <w:sz w:val="20"/>
          <w:szCs w:val="20"/>
          <w:u w:val="single"/>
          <w:lang w:eastAsia="en-CA"/>
        </w:rPr>
        <w:t xml:space="preserve"> heaven to earth</w:t>
      </w:r>
      <w:r w:rsidR="004E3721" w:rsidRPr="0087594C">
        <w:rPr>
          <w:rFonts w:ascii="Calibri" w:eastAsia="Times New Roman" w:hAnsi="Calibri" w:cs="Times New Roman"/>
          <w:b/>
          <w:color w:val="000000"/>
          <w:sz w:val="20"/>
          <w:szCs w:val="20"/>
          <w:lang w:eastAsia="en-CA"/>
        </w:rPr>
        <w:t>.</w:t>
      </w:r>
      <w:proofErr w:type="gramEnd"/>
    </w:p>
    <w:p w:rsidR="004E3721" w:rsidRDefault="004E3721" w:rsidP="004E3721">
      <w:pPr>
        <w:spacing w:after="0" w:line="240" w:lineRule="auto"/>
        <w:jc w:val="center"/>
        <w:rPr>
          <w:rFonts w:ascii="Calibri" w:eastAsia="Times New Roman" w:hAnsi="Calibri" w:cs="Times New Roman"/>
          <w:color w:val="000000"/>
          <w:sz w:val="20"/>
          <w:szCs w:val="20"/>
          <w:lang w:eastAsia="en-CA"/>
        </w:rPr>
      </w:pPr>
      <w:r>
        <w:rPr>
          <w:rFonts w:ascii="Calibri" w:eastAsia="Times New Roman" w:hAnsi="Calibri" w:cs="Times New Roman"/>
          <w:color w:val="000000"/>
          <w:sz w:val="20"/>
          <w:szCs w:val="20"/>
          <w:lang w:eastAsia="en-CA"/>
        </w:rPr>
        <w:t>It infiltrates, influences and transforms</w:t>
      </w:r>
      <w:r w:rsidR="00085634">
        <w:rPr>
          <w:rFonts w:ascii="Calibri" w:eastAsia="Times New Roman" w:hAnsi="Calibri" w:cs="Times New Roman"/>
          <w:color w:val="000000"/>
          <w:sz w:val="20"/>
          <w:szCs w:val="20"/>
          <w:lang w:eastAsia="en-CA"/>
        </w:rPr>
        <w:t xml:space="preserve"> the earthly atmosphere and environment</w:t>
      </w:r>
    </w:p>
    <w:p w:rsidR="004E3721" w:rsidRDefault="004E3721" w:rsidP="004E3721">
      <w:pPr>
        <w:spacing w:after="0" w:line="240" w:lineRule="auto"/>
        <w:jc w:val="center"/>
        <w:rPr>
          <w:rFonts w:ascii="Calibri" w:eastAsia="Times New Roman" w:hAnsi="Calibri" w:cs="Times New Roman"/>
          <w:color w:val="000000"/>
          <w:sz w:val="20"/>
          <w:szCs w:val="20"/>
          <w:lang w:eastAsia="en-CA"/>
        </w:rPr>
      </w:pPr>
      <w:proofErr w:type="gramStart"/>
      <w:r>
        <w:rPr>
          <w:rFonts w:ascii="Calibri" w:eastAsia="Times New Roman" w:hAnsi="Calibri" w:cs="Times New Roman"/>
          <w:color w:val="000000"/>
          <w:sz w:val="20"/>
          <w:szCs w:val="20"/>
          <w:lang w:eastAsia="en-CA"/>
        </w:rPr>
        <w:t>through</w:t>
      </w:r>
      <w:proofErr w:type="gramEnd"/>
      <w:r>
        <w:rPr>
          <w:rFonts w:ascii="Calibri" w:eastAsia="Times New Roman" w:hAnsi="Calibri" w:cs="Times New Roman"/>
          <w:color w:val="000000"/>
          <w:sz w:val="20"/>
          <w:szCs w:val="20"/>
          <w:lang w:eastAsia="en-CA"/>
        </w:rPr>
        <w:t xml:space="preserve"> heavenly weapons of</w:t>
      </w:r>
      <w:r w:rsidR="00085634">
        <w:rPr>
          <w:rFonts w:ascii="Calibri" w:eastAsia="Times New Roman" w:hAnsi="Calibri" w:cs="Times New Roman"/>
          <w:color w:val="000000"/>
          <w:sz w:val="20"/>
          <w:szCs w:val="20"/>
          <w:lang w:eastAsia="en-CA"/>
        </w:rPr>
        <w:t xml:space="preserve"> love, forgiveness,</w:t>
      </w:r>
      <w:r>
        <w:rPr>
          <w:rFonts w:ascii="Calibri" w:eastAsia="Times New Roman" w:hAnsi="Calibri" w:cs="Times New Roman"/>
          <w:color w:val="000000"/>
          <w:sz w:val="20"/>
          <w:szCs w:val="20"/>
          <w:lang w:eastAsia="en-CA"/>
        </w:rPr>
        <w:t xml:space="preserve"> honor</w:t>
      </w:r>
      <w:r w:rsidR="00085634">
        <w:rPr>
          <w:rFonts w:ascii="Calibri" w:eastAsia="Times New Roman" w:hAnsi="Calibri" w:cs="Times New Roman"/>
          <w:color w:val="000000"/>
          <w:sz w:val="20"/>
          <w:szCs w:val="20"/>
          <w:lang w:eastAsia="en-CA"/>
        </w:rPr>
        <w:t>, respect</w:t>
      </w:r>
      <w:r>
        <w:rPr>
          <w:rFonts w:ascii="Calibri" w:eastAsia="Times New Roman" w:hAnsi="Calibri" w:cs="Times New Roman"/>
          <w:color w:val="000000"/>
          <w:sz w:val="20"/>
          <w:szCs w:val="20"/>
          <w:lang w:eastAsia="en-CA"/>
        </w:rPr>
        <w:t xml:space="preserve"> and submission</w:t>
      </w:r>
      <w:r w:rsidR="00526E17">
        <w:rPr>
          <w:rFonts w:ascii="Calibri" w:eastAsia="Times New Roman" w:hAnsi="Calibri" w:cs="Times New Roman"/>
          <w:color w:val="000000"/>
          <w:sz w:val="20"/>
          <w:szCs w:val="20"/>
          <w:lang w:eastAsia="en-CA"/>
        </w:rPr>
        <w:t xml:space="preserve"> to authority</w:t>
      </w:r>
      <w:r>
        <w:rPr>
          <w:rFonts w:ascii="Calibri" w:eastAsia="Times New Roman" w:hAnsi="Calibri" w:cs="Times New Roman"/>
          <w:color w:val="000000"/>
          <w:sz w:val="20"/>
          <w:szCs w:val="20"/>
          <w:lang w:eastAsia="en-CA"/>
        </w:rPr>
        <w:t>.</w:t>
      </w:r>
    </w:p>
    <w:p w:rsidR="00526E17" w:rsidRDefault="00526E17" w:rsidP="004E3721">
      <w:pPr>
        <w:spacing w:after="0" w:line="240" w:lineRule="auto"/>
        <w:jc w:val="center"/>
        <w:rPr>
          <w:rFonts w:ascii="Calibri" w:eastAsia="Times New Roman" w:hAnsi="Calibri" w:cs="Times New Roman"/>
          <w:color w:val="000000"/>
          <w:sz w:val="20"/>
          <w:szCs w:val="20"/>
          <w:lang w:eastAsia="en-CA"/>
        </w:rPr>
      </w:pPr>
    </w:p>
    <w:p w:rsidR="004E3721" w:rsidRDefault="00526E17" w:rsidP="004E3721">
      <w:pPr>
        <w:spacing w:after="0" w:line="240" w:lineRule="auto"/>
        <w:jc w:val="center"/>
        <w:rPr>
          <w:rFonts w:ascii="Calibri" w:eastAsia="Times New Roman" w:hAnsi="Calibri" w:cs="Times New Roman"/>
          <w:color w:val="000000"/>
          <w:sz w:val="20"/>
          <w:szCs w:val="20"/>
          <w:u w:val="single"/>
          <w:lang w:eastAsia="en-CA"/>
        </w:rPr>
      </w:pPr>
      <w:r w:rsidRPr="00526E17">
        <w:rPr>
          <w:rFonts w:ascii="Calibri" w:eastAsia="Times New Roman" w:hAnsi="Calibri" w:cs="Times New Roman"/>
          <w:color w:val="000000"/>
          <w:sz w:val="20"/>
          <w:szCs w:val="20"/>
          <w:u w:val="single"/>
          <w:lang w:eastAsia="en-CA"/>
        </w:rPr>
        <w:t>Earth Disconnected from Heaven</w:t>
      </w:r>
      <w:r w:rsidRPr="00526E17">
        <w:rPr>
          <w:rFonts w:ascii="Calibri" w:eastAsia="Times New Roman" w:hAnsi="Calibri" w:cs="Times New Roman"/>
          <w:color w:val="000000"/>
          <w:sz w:val="20"/>
          <w:szCs w:val="20"/>
          <w:lang w:eastAsia="en-CA"/>
        </w:rPr>
        <w:sym w:font="Wingdings" w:char="F0DF"/>
      </w:r>
      <w:r>
        <w:rPr>
          <w:rFonts w:ascii="Calibri" w:eastAsia="Times New Roman" w:hAnsi="Calibri" w:cs="Times New Roman"/>
          <w:color w:val="000000"/>
          <w:sz w:val="20"/>
          <w:szCs w:val="20"/>
          <w:lang w:eastAsia="en-CA"/>
        </w:rPr>
        <w:t>--------------</w:t>
      </w:r>
      <w:r w:rsidR="004E3721">
        <w:rPr>
          <w:rFonts w:ascii="Calibri" w:eastAsia="Times New Roman" w:hAnsi="Calibri" w:cs="Times New Roman"/>
          <w:color w:val="000000"/>
          <w:sz w:val="20"/>
          <w:szCs w:val="20"/>
          <w:lang w:eastAsia="en-CA"/>
        </w:rPr>
        <w:t>Extremes on both sides</w:t>
      </w:r>
      <w:r w:rsidR="00101595">
        <w:rPr>
          <w:rFonts w:ascii="Calibri" w:eastAsia="Times New Roman" w:hAnsi="Calibri" w:cs="Times New Roman"/>
          <w:color w:val="000000"/>
          <w:sz w:val="20"/>
          <w:szCs w:val="20"/>
          <w:lang w:eastAsia="en-CA"/>
        </w:rPr>
        <w:t>-----------</w:t>
      </w:r>
      <w:r w:rsidR="004E3721">
        <w:rPr>
          <w:rFonts w:ascii="Calibri" w:eastAsia="Times New Roman" w:hAnsi="Calibri" w:cs="Times New Roman"/>
          <w:color w:val="000000"/>
          <w:sz w:val="20"/>
          <w:szCs w:val="20"/>
          <w:lang w:eastAsia="en-CA"/>
        </w:rPr>
        <w:t>--</w:t>
      </w:r>
      <w:r w:rsidR="004E3721" w:rsidRPr="004E3721">
        <w:rPr>
          <w:rFonts w:ascii="Calibri" w:eastAsia="Times New Roman" w:hAnsi="Calibri" w:cs="Times New Roman"/>
          <w:color w:val="000000"/>
          <w:sz w:val="20"/>
          <w:szCs w:val="20"/>
          <w:lang w:eastAsia="en-CA"/>
        </w:rPr>
        <w:sym w:font="Wingdings" w:char="F0E0"/>
      </w:r>
      <w:r>
        <w:rPr>
          <w:rFonts w:ascii="Calibri" w:eastAsia="Times New Roman" w:hAnsi="Calibri" w:cs="Times New Roman"/>
          <w:color w:val="000000"/>
          <w:sz w:val="20"/>
          <w:szCs w:val="20"/>
          <w:u w:val="single"/>
          <w:lang w:eastAsia="en-CA"/>
        </w:rPr>
        <w:t>Heaven disconnected from E</w:t>
      </w:r>
      <w:r w:rsidRPr="00526E17">
        <w:rPr>
          <w:rFonts w:ascii="Calibri" w:eastAsia="Times New Roman" w:hAnsi="Calibri" w:cs="Times New Roman"/>
          <w:color w:val="000000"/>
          <w:sz w:val="20"/>
          <w:szCs w:val="20"/>
          <w:u w:val="single"/>
          <w:lang w:eastAsia="en-CA"/>
        </w:rPr>
        <w:t>arth</w:t>
      </w:r>
    </w:p>
    <w:p w:rsidR="00526E17" w:rsidRDefault="00526E17" w:rsidP="00526E17">
      <w:pPr>
        <w:spacing w:after="0" w:line="240" w:lineRule="auto"/>
        <w:rPr>
          <w:rFonts w:ascii="Calibri" w:eastAsia="Times New Roman" w:hAnsi="Calibri" w:cs="Times New Roman"/>
          <w:color w:val="000000"/>
          <w:sz w:val="20"/>
          <w:szCs w:val="20"/>
          <w:lang w:eastAsia="en-CA"/>
        </w:rPr>
      </w:pPr>
      <w:r>
        <w:rPr>
          <w:rFonts w:ascii="Calibri" w:eastAsia="Times New Roman" w:hAnsi="Calibri" w:cs="Times New Roman"/>
          <w:color w:val="000000"/>
          <w:sz w:val="20"/>
          <w:szCs w:val="20"/>
          <w:lang w:eastAsia="en-CA"/>
        </w:rPr>
        <w:t xml:space="preserve">Human naturalistic reasoning                                                               </w:t>
      </w:r>
      <w:r w:rsidR="00101595">
        <w:rPr>
          <w:rFonts w:ascii="Calibri" w:eastAsia="Times New Roman" w:hAnsi="Calibri" w:cs="Times New Roman"/>
          <w:color w:val="000000"/>
          <w:sz w:val="20"/>
          <w:szCs w:val="20"/>
          <w:lang w:eastAsia="en-CA"/>
        </w:rPr>
        <w:t xml:space="preserve">                               </w:t>
      </w:r>
      <w:r>
        <w:rPr>
          <w:rFonts w:ascii="Calibri" w:eastAsia="Times New Roman" w:hAnsi="Calibri" w:cs="Times New Roman"/>
          <w:color w:val="000000"/>
          <w:sz w:val="20"/>
          <w:szCs w:val="20"/>
          <w:lang w:eastAsia="en-CA"/>
        </w:rPr>
        <w:t>Over-spiritualizes</w:t>
      </w:r>
    </w:p>
    <w:p w:rsidR="00085634" w:rsidRDefault="00085634" w:rsidP="00526E17">
      <w:pPr>
        <w:spacing w:after="0" w:line="240" w:lineRule="auto"/>
        <w:rPr>
          <w:rFonts w:ascii="Calibri" w:eastAsia="Times New Roman" w:hAnsi="Calibri" w:cs="Times New Roman"/>
          <w:color w:val="000000"/>
          <w:sz w:val="20"/>
          <w:szCs w:val="20"/>
          <w:lang w:eastAsia="en-CA"/>
        </w:rPr>
      </w:pPr>
      <w:r>
        <w:rPr>
          <w:rFonts w:ascii="Calibri" w:eastAsia="Times New Roman" w:hAnsi="Calibri" w:cs="Times New Roman"/>
          <w:color w:val="000000"/>
          <w:sz w:val="20"/>
          <w:szCs w:val="20"/>
          <w:lang w:eastAsia="en-CA"/>
        </w:rPr>
        <w:t xml:space="preserve">Independent human strength                                                               </w:t>
      </w:r>
      <w:r w:rsidR="00101595">
        <w:rPr>
          <w:rFonts w:ascii="Calibri" w:eastAsia="Times New Roman" w:hAnsi="Calibri" w:cs="Times New Roman"/>
          <w:color w:val="000000"/>
          <w:sz w:val="20"/>
          <w:szCs w:val="20"/>
          <w:lang w:eastAsia="en-CA"/>
        </w:rPr>
        <w:t xml:space="preserve">                               </w:t>
      </w:r>
      <w:r>
        <w:rPr>
          <w:rFonts w:ascii="Calibri" w:eastAsia="Times New Roman" w:hAnsi="Calibri" w:cs="Times New Roman"/>
          <w:color w:val="000000"/>
          <w:sz w:val="20"/>
          <w:szCs w:val="20"/>
          <w:lang w:eastAsia="en-CA"/>
        </w:rPr>
        <w:t>Withdraws from world</w:t>
      </w:r>
    </w:p>
    <w:p w:rsidR="00085634" w:rsidRDefault="00085634" w:rsidP="00526E17">
      <w:pPr>
        <w:spacing w:after="0" w:line="240" w:lineRule="auto"/>
        <w:rPr>
          <w:rFonts w:ascii="Calibri" w:eastAsia="Times New Roman" w:hAnsi="Calibri" w:cs="Times New Roman"/>
          <w:color w:val="000000"/>
          <w:sz w:val="20"/>
          <w:szCs w:val="20"/>
          <w:lang w:eastAsia="en-CA"/>
        </w:rPr>
      </w:pPr>
      <w:r>
        <w:rPr>
          <w:rFonts w:ascii="Calibri" w:eastAsia="Times New Roman" w:hAnsi="Calibri" w:cs="Times New Roman"/>
          <w:color w:val="000000"/>
          <w:sz w:val="20"/>
          <w:szCs w:val="20"/>
          <w:lang w:eastAsia="en-CA"/>
        </w:rPr>
        <w:t xml:space="preserve">Mind over matter                                                                                     </w:t>
      </w:r>
      <w:r w:rsidR="00101595">
        <w:rPr>
          <w:rFonts w:ascii="Calibri" w:eastAsia="Times New Roman" w:hAnsi="Calibri" w:cs="Times New Roman"/>
          <w:color w:val="000000"/>
          <w:sz w:val="20"/>
          <w:szCs w:val="20"/>
          <w:lang w:eastAsia="en-CA"/>
        </w:rPr>
        <w:t xml:space="preserve">                               </w:t>
      </w:r>
      <w:r>
        <w:rPr>
          <w:rFonts w:ascii="Calibri" w:eastAsia="Times New Roman" w:hAnsi="Calibri" w:cs="Times New Roman"/>
          <w:color w:val="000000"/>
          <w:sz w:val="20"/>
          <w:szCs w:val="20"/>
          <w:lang w:eastAsia="en-CA"/>
        </w:rPr>
        <w:t>Spirit divorced from mind</w:t>
      </w:r>
    </w:p>
    <w:p w:rsidR="00101595" w:rsidRDefault="00101595" w:rsidP="00526E17">
      <w:pPr>
        <w:spacing w:after="0" w:line="240" w:lineRule="auto"/>
        <w:rPr>
          <w:rFonts w:ascii="Calibri" w:eastAsia="Times New Roman" w:hAnsi="Calibri" w:cs="Times New Roman"/>
          <w:color w:val="000000"/>
          <w:sz w:val="20"/>
          <w:szCs w:val="20"/>
          <w:lang w:eastAsia="en-CA"/>
        </w:rPr>
      </w:pPr>
      <w:r>
        <w:rPr>
          <w:rFonts w:ascii="Calibri" w:eastAsia="Times New Roman" w:hAnsi="Calibri" w:cs="Times New Roman"/>
          <w:color w:val="000000"/>
          <w:sz w:val="20"/>
          <w:szCs w:val="20"/>
          <w:lang w:eastAsia="en-CA"/>
        </w:rPr>
        <w:t>Mind only earthly things                                                                                                        Theology of escapism from earth</w:t>
      </w:r>
    </w:p>
    <w:p w:rsidR="005E3B16" w:rsidRDefault="005E3B16" w:rsidP="00526E17">
      <w:pPr>
        <w:spacing w:after="0" w:line="240" w:lineRule="auto"/>
        <w:rPr>
          <w:rFonts w:ascii="Calibri" w:eastAsia="Times New Roman" w:hAnsi="Calibri" w:cs="Times New Roman"/>
          <w:color w:val="000000"/>
          <w:sz w:val="20"/>
          <w:szCs w:val="20"/>
          <w:lang w:eastAsia="en-CA"/>
        </w:rPr>
      </w:pPr>
    </w:p>
    <w:p w:rsidR="005E3B16" w:rsidRDefault="00285722" w:rsidP="005E3B16">
      <w:pPr>
        <w:spacing w:after="0" w:line="240" w:lineRule="auto"/>
        <w:jc w:val="center"/>
        <w:rPr>
          <w:rFonts w:ascii="Calibri" w:eastAsia="Times New Roman" w:hAnsi="Calibri" w:cs="Times New Roman"/>
          <w:b/>
          <w:color w:val="000000"/>
          <w:sz w:val="20"/>
          <w:szCs w:val="20"/>
          <w:u w:val="single"/>
          <w:lang w:eastAsia="en-CA"/>
        </w:rPr>
      </w:pPr>
      <w:r>
        <w:rPr>
          <w:rFonts w:ascii="Calibri" w:eastAsia="Times New Roman" w:hAnsi="Calibri" w:cs="Times New Roman"/>
          <w:b/>
          <w:color w:val="000000"/>
          <w:sz w:val="20"/>
          <w:szCs w:val="20"/>
          <w:u w:val="single"/>
          <w:lang w:eastAsia="en-CA"/>
        </w:rPr>
        <w:t xml:space="preserve">The </w:t>
      </w:r>
      <w:r w:rsidR="005E3B16">
        <w:rPr>
          <w:rFonts w:ascii="Calibri" w:eastAsia="Times New Roman" w:hAnsi="Calibri" w:cs="Times New Roman"/>
          <w:b/>
          <w:color w:val="000000"/>
          <w:sz w:val="20"/>
          <w:szCs w:val="20"/>
          <w:u w:val="single"/>
          <w:lang w:eastAsia="en-CA"/>
        </w:rPr>
        <w:t>Kingdom Path</w:t>
      </w:r>
      <w:r>
        <w:rPr>
          <w:rFonts w:ascii="Calibri" w:eastAsia="Times New Roman" w:hAnsi="Calibri" w:cs="Times New Roman"/>
          <w:b/>
          <w:color w:val="000000"/>
          <w:sz w:val="20"/>
          <w:szCs w:val="20"/>
          <w:u w:val="single"/>
          <w:lang w:eastAsia="en-CA"/>
        </w:rPr>
        <w:t xml:space="preserve"> Connects</w:t>
      </w:r>
      <w:r w:rsidR="005E3B16">
        <w:rPr>
          <w:rFonts w:ascii="Calibri" w:eastAsia="Times New Roman" w:hAnsi="Calibri" w:cs="Times New Roman"/>
          <w:b/>
          <w:color w:val="000000"/>
          <w:sz w:val="20"/>
          <w:szCs w:val="20"/>
          <w:u w:val="single"/>
          <w:lang w:eastAsia="en-CA"/>
        </w:rPr>
        <w:t xml:space="preserve"> Heaven and Earth</w:t>
      </w:r>
    </w:p>
    <w:p w:rsidR="005E3B16" w:rsidRDefault="005E3B16" w:rsidP="005E3B16">
      <w:pPr>
        <w:spacing w:after="0" w:line="240" w:lineRule="auto"/>
        <w:jc w:val="center"/>
        <w:rPr>
          <w:rFonts w:ascii="Calibri" w:eastAsia="Times New Roman" w:hAnsi="Calibri" w:cs="Times New Roman"/>
          <w:b/>
          <w:color w:val="000000"/>
          <w:sz w:val="20"/>
          <w:szCs w:val="20"/>
          <w:u w:val="single"/>
          <w:lang w:eastAsia="en-CA"/>
        </w:rPr>
      </w:pPr>
    </w:p>
    <w:p w:rsidR="005E3B16" w:rsidRDefault="005E3B16" w:rsidP="005E3B16">
      <w:pPr>
        <w:spacing w:after="0" w:line="240" w:lineRule="auto"/>
        <w:jc w:val="center"/>
        <w:rPr>
          <w:rFonts w:ascii="Calibri" w:eastAsia="Times New Roman" w:hAnsi="Calibri" w:cs="Times New Roman"/>
          <w:color w:val="000000"/>
          <w:sz w:val="20"/>
          <w:szCs w:val="20"/>
          <w:lang w:eastAsia="en-CA"/>
        </w:rPr>
      </w:pPr>
      <w:r>
        <w:rPr>
          <w:rFonts w:ascii="Calibri" w:eastAsia="Times New Roman" w:hAnsi="Calibri" w:cs="Times New Roman"/>
          <w:color w:val="000000"/>
          <w:sz w:val="20"/>
          <w:szCs w:val="20"/>
          <w:lang w:eastAsia="en-CA"/>
        </w:rPr>
        <w:t>Heaven invades, penetrates, infiltrates, influences earth with the power of the heavenly Father’s love.</w:t>
      </w:r>
    </w:p>
    <w:p w:rsidR="00101595" w:rsidRDefault="00101595" w:rsidP="005E3B16">
      <w:pPr>
        <w:spacing w:after="0" w:line="240" w:lineRule="auto"/>
        <w:jc w:val="center"/>
        <w:rPr>
          <w:rFonts w:ascii="Calibri" w:eastAsia="Times New Roman" w:hAnsi="Calibri" w:cs="Times New Roman"/>
          <w:color w:val="000000"/>
          <w:sz w:val="20"/>
          <w:szCs w:val="20"/>
          <w:lang w:eastAsia="en-CA"/>
        </w:rPr>
      </w:pPr>
    </w:p>
    <w:p w:rsidR="005E3B16" w:rsidRDefault="005E3B16" w:rsidP="005E3B16">
      <w:pPr>
        <w:spacing w:after="0" w:line="240" w:lineRule="auto"/>
        <w:jc w:val="center"/>
        <w:rPr>
          <w:rFonts w:ascii="Calibri" w:eastAsia="Times New Roman" w:hAnsi="Calibri" w:cs="Times New Roman"/>
          <w:color w:val="000000"/>
          <w:sz w:val="20"/>
          <w:szCs w:val="20"/>
          <w:lang w:eastAsia="en-CA"/>
        </w:rPr>
      </w:pPr>
      <w:r w:rsidRPr="005E3B16">
        <w:rPr>
          <w:rFonts w:ascii="Calibri" w:eastAsia="Times New Roman" w:hAnsi="Calibri" w:cs="Times New Roman"/>
          <w:i/>
          <w:color w:val="000000"/>
          <w:sz w:val="20"/>
          <w:szCs w:val="20"/>
          <w:lang w:eastAsia="en-CA"/>
        </w:rPr>
        <w:t>“</w:t>
      </w:r>
      <w:r w:rsidRPr="00101595">
        <w:rPr>
          <w:rFonts w:ascii="Calibri" w:eastAsia="Times New Roman" w:hAnsi="Calibri" w:cs="Times New Roman"/>
          <w:i/>
          <w:color w:val="000000"/>
          <w:sz w:val="20"/>
          <w:szCs w:val="20"/>
          <w:u w:val="single"/>
          <w:lang w:eastAsia="en-CA"/>
        </w:rPr>
        <w:t>Go</w:t>
      </w:r>
      <w:r w:rsidRPr="005E3B16">
        <w:rPr>
          <w:rFonts w:ascii="Calibri" w:eastAsia="Times New Roman" w:hAnsi="Calibri" w:cs="Times New Roman"/>
          <w:i/>
          <w:color w:val="000000"/>
          <w:sz w:val="20"/>
          <w:szCs w:val="20"/>
          <w:lang w:eastAsia="en-CA"/>
        </w:rPr>
        <w:t xml:space="preserve"> into </w:t>
      </w:r>
      <w:proofErr w:type="gramStart"/>
      <w:r w:rsidRPr="005E3B16">
        <w:rPr>
          <w:rFonts w:ascii="Calibri" w:eastAsia="Times New Roman" w:hAnsi="Calibri" w:cs="Times New Roman"/>
          <w:i/>
          <w:color w:val="000000"/>
          <w:sz w:val="20"/>
          <w:szCs w:val="20"/>
          <w:lang w:eastAsia="en-CA"/>
        </w:rPr>
        <w:t>all the</w:t>
      </w:r>
      <w:proofErr w:type="gramEnd"/>
      <w:r w:rsidRPr="005E3B16">
        <w:rPr>
          <w:rFonts w:ascii="Calibri" w:eastAsia="Times New Roman" w:hAnsi="Calibri" w:cs="Times New Roman"/>
          <w:i/>
          <w:color w:val="000000"/>
          <w:sz w:val="20"/>
          <w:szCs w:val="20"/>
          <w:lang w:eastAsia="en-CA"/>
        </w:rPr>
        <w:t xml:space="preserve"> world and preach the gospel to all creation”</w:t>
      </w:r>
      <w:r>
        <w:rPr>
          <w:rFonts w:ascii="Calibri" w:eastAsia="Times New Roman" w:hAnsi="Calibri" w:cs="Times New Roman"/>
          <w:color w:val="000000"/>
          <w:sz w:val="20"/>
          <w:szCs w:val="20"/>
          <w:lang w:eastAsia="en-CA"/>
        </w:rPr>
        <w:t xml:space="preserve"> (Mark 16:15).</w:t>
      </w:r>
    </w:p>
    <w:p w:rsidR="00101595" w:rsidRDefault="00101595" w:rsidP="005E3B16">
      <w:pPr>
        <w:spacing w:after="0" w:line="240" w:lineRule="auto"/>
        <w:jc w:val="center"/>
        <w:rPr>
          <w:rFonts w:ascii="Calibri" w:eastAsia="Times New Roman" w:hAnsi="Calibri" w:cs="Times New Roman"/>
          <w:color w:val="000000"/>
          <w:sz w:val="20"/>
          <w:szCs w:val="20"/>
          <w:lang w:eastAsia="en-CA"/>
        </w:rPr>
      </w:pPr>
    </w:p>
    <w:p w:rsidR="005E3B16" w:rsidRDefault="005E3B16" w:rsidP="005E3B16">
      <w:pPr>
        <w:spacing w:after="0" w:line="240" w:lineRule="auto"/>
        <w:jc w:val="center"/>
        <w:rPr>
          <w:rFonts w:ascii="Calibri" w:eastAsia="Times New Roman" w:hAnsi="Calibri" w:cs="Times New Roman"/>
          <w:color w:val="000000"/>
          <w:sz w:val="20"/>
          <w:szCs w:val="20"/>
          <w:lang w:eastAsia="en-CA"/>
        </w:rPr>
      </w:pPr>
      <w:r w:rsidRPr="005E3B16">
        <w:rPr>
          <w:rFonts w:ascii="Calibri" w:eastAsia="Times New Roman" w:hAnsi="Calibri" w:cs="Times New Roman"/>
          <w:i/>
          <w:color w:val="000000"/>
          <w:sz w:val="20"/>
          <w:szCs w:val="20"/>
          <w:lang w:eastAsia="en-CA"/>
        </w:rPr>
        <w:t>“</w:t>
      </w:r>
      <w:r w:rsidRPr="00101595">
        <w:rPr>
          <w:rFonts w:ascii="Calibri" w:eastAsia="Times New Roman" w:hAnsi="Calibri" w:cs="Times New Roman"/>
          <w:i/>
          <w:color w:val="000000"/>
          <w:sz w:val="20"/>
          <w:szCs w:val="20"/>
          <w:u w:val="single"/>
          <w:lang w:eastAsia="en-CA"/>
        </w:rPr>
        <w:t>Go</w:t>
      </w:r>
      <w:r w:rsidRPr="005E3B16">
        <w:rPr>
          <w:rFonts w:ascii="Calibri" w:eastAsia="Times New Roman" w:hAnsi="Calibri" w:cs="Times New Roman"/>
          <w:i/>
          <w:color w:val="000000"/>
          <w:sz w:val="20"/>
          <w:szCs w:val="20"/>
          <w:lang w:eastAsia="en-CA"/>
        </w:rPr>
        <w:t xml:space="preserve"> therefore and make disciples of all the nations</w:t>
      </w:r>
      <w:r>
        <w:rPr>
          <w:rFonts w:ascii="Calibri" w:eastAsia="Times New Roman" w:hAnsi="Calibri" w:cs="Times New Roman"/>
          <w:i/>
          <w:color w:val="000000"/>
          <w:sz w:val="20"/>
          <w:szCs w:val="20"/>
          <w:lang w:eastAsia="en-CA"/>
        </w:rPr>
        <w:t xml:space="preserve"> (ethnos)</w:t>
      </w:r>
      <w:r w:rsidRPr="005E3B16">
        <w:rPr>
          <w:rFonts w:ascii="Calibri" w:eastAsia="Times New Roman" w:hAnsi="Calibri" w:cs="Times New Roman"/>
          <w:i/>
          <w:color w:val="000000"/>
          <w:sz w:val="20"/>
          <w:szCs w:val="20"/>
          <w:lang w:eastAsia="en-CA"/>
        </w:rPr>
        <w:t>”</w:t>
      </w:r>
      <w:r>
        <w:rPr>
          <w:rFonts w:ascii="Calibri" w:eastAsia="Times New Roman" w:hAnsi="Calibri" w:cs="Times New Roman"/>
          <w:color w:val="000000"/>
          <w:sz w:val="20"/>
          <w:szCs w:val="20"/>
          <w:lang w:eastAsia="en-CA"/>
        </w:rPr>
        <w:t xml:space="preserve"> (Matthew 28:19).</w:t>
      </w:r>
    </w:p>
    <w:p w:rsidR="00101595" w:rsidRDefault="00101595" w:rsidP="005E3B16">
      <w:pPr>
        <w:spacing w:after="0" w:line="240" w:lineRule="auto"/>
        <w:jc w:val="center"/>
        <w:rPr>
          <w:rFonts w:ascii="Calibri" w:eastAsia="Times New Roman" w:hAnsi="Calibri" w:cs="Times New Roman"/>
          <w:color w:val="000000"/>
          <w:sz w:val="20"/>
          <w:szCs w:val="20"/>
          <w:lang w:eastAsia="en-CA"/>
        </w:rPr>
      </w:pPr>
    </w:p>
    <w:p w:rsidR="005E3B16" w:rsidRDefault="005E3B16" w:rsidP="005E3B16">
      <w:pPr>
        <w:spacing w:after="0" w:line="240" w:lineRule="auto"/>
        <w:jc w:val="center"/>
        <w:rPr>
          <w:rFonts w:ascii="Calibri" w:eastAsia="Times New Roman" w:hAnsi="Calibri" w:cs="Times New Roman"/>
          <w:color w:val="000000"/>
          <w:sz w:val="20"/>
          <w:szCs w:val="20"/>
          <w:lang w:eastAsia="en-CA"/>
        </w:rPr>
      </w:pPr>
      <w:r w:rsidRPr="005E3B16">
        <w:rPr>
          <w:rFonts w:ascii="Calibri" w:eastAsia="Times New Roman" w:hAnsi="Calibri" w:cs="Times New Roman"/>
          <w:i/>
          <w:color w:val="000000"/>
          <w:sz w:val="20"/>
          <w:szCs w:val="20"/>
          <w:lang w:eastAsia="en-CA"/>
        </w:rPr>
        <w:t>“</w:t>
      </w:r>
      <w:r w:rsidRPr="00101595">
        <w:rPr>
          <w:rFonts w:ascii="Calibri" w:eastAsia="Times New Roman" w:hAnsi="Calibri" w:cs="Times New Roman"/>
          <w:i/>
          <w:color w:val="000000"/>
          <w:sz w:val="20"/>
          <w:szCs w:val="20"/>
          <w:u w:val="single"/>
          <w:lang w:eastAsia="en-CA"/>
        </w:rPr>
        <w:t>Occupy</w:t>
      </w:r>
      <w:r w:rsidRPr="005E3B16">
        <w:rPr>
          <w:rFonts w:ascii="Calibri" w:eastAsia="Times New Roman" w:hAnsi="Calibri" w:cs="Times New Roman"/>
          <w:i/>
          <w:color w:val="000000"/>
          <w:sz w:val="20"/>
          <w:szCs w:val="20"/>
          <w:lang w:eastAsia="en-CA"/>
        </w:rPr>
        <w:t xml:space="preserve"> (do business) until I come”</w:t>
      </w:r>
      <w:r>
        <w:rPr>
          <w:rFonts w:ascii="Calibri" w:eastAsia="Times New Roman" w:hAnsi="Calibri" w:cs="Times New Roman"/>
          <w:color w:val="000000"/>
          <w:sz w:val="20"/>
          <w:szCs w:val="20"/>
          <w:lang w:eastAsia="en-CA"/>
        </w:rPr>
        <w:t xml:space="preserve"> (Luke 19:13).</w:t>
      </w:r>
    </w:p>
    <w:p w:rsidR="00101595" w:rsidRDefault="00101595" w:rsidP="005E3B16">
      <w:pPr>
        <w:spacing w:after="0" w:line="240" w:lineRule="auto"/>
        <w:jc w:val="center"/>
        <w:rPr>
          <w:rFonts w:ascii="Calibri" w:eastAsia="Times New Roman" w:hAnsi="Calibri" w:cs="Times New Roman"/>
          <w:color w:val="000000"/>
          <w:sz w:val="20"/>
          <w:szCs w:val="20"/>
          <w:lang w:eastAsia="en-CA"/>
        </w:rPr>
      </w:pPr>
    </w:p>
    <w:p w:rsidR="005E3B16" w:rsidRDefault="005E3B16" w:rsidP="005E3B16">
      <w:pPr>
        <w:spacing w:after="0" w:line="240" w:lineRule="auto"/>
        <w:jc w:val="center"/>
        <w:rPr>
          <w:rFonts w:ascii="Calibri" w:eastAsia="Times New Roman" w:hAnsi="Calibri" w:cs="Times New Roman"/>
          <w:color w:val="000000"/>
          <w:sz w:val="20"/>
          <w:szCs w:val="20"/>
          <w:lang w:eastAsia="en-CA"/>
        </w:rPr>
      </w:pPr>
      <w:r w:rsidRPr="005E3B16">
        <w:rPr>
          <w:rFonts w:ascii="Calibri" w:eastAsia="Times New Roman" w:hAnsi="Calibri" w:cs="Times New Roman"/>
          <w:i/>
          <w:color w:val="000000"/>
          <w:sz w:val="20"/>
          <w:szCs w:val="20"/>
          <w:lang w:eastAsia="en-CA"/>
        </w:rPr>
        <w:t>“I will build My Church, and the gates of Hades shall not prevail against it”</w:t>
      </w:r>
      <w:r>
        <w:rPr>
          <w:rFonts w:ascii="Calibri" w:eastAsia="Times New Roman" w:hAnsi="Calibri" w:cs="Times New Roman"/>
          <w:color w:val="000000"/>
          <w:sz w:val="20"/>
          <w:szCs w:val="20"/>
          <w:lang w:eastAsia="en-CA"/>
        </w:rPr>
        <w:t xml:space="preserve"> (Matthew 16:18).</w:t>
      </w:r>
    </w:p>
    <w:p w:rsidR="00101595" w:rsidRDefault="00101595" w:rsidP="005E3B16">
      <w:pPr>
        <w:spacing w:after="0" w:line="240" w:lineRule="auto"/>
        <w:jc w:val="center"/>
        <w:rPr>
          <w:rFonts w:ascii="Calibri" w:eastAsia="Times New Roman" w:hAnsi="Calibri" w:cs="Times New Roman"/>
          <w:color w:val="000000"/>
          <w:sz w:val="20"/>
          <w:szCs w:val="20"/>
          <w:lang w:eastAsia="en-CA"/>
        </w:rPr>
      </w:pPr>
    </w:p>
    <w:p w:rsidR="005E3B16" w:rsidRDefault="005E3B16" w:rsidP="005E3B16">
      <w:pPr>
        <w:spacing w:after="0" w:line="240" w:lineRule="auto"/>
        <w:jc w:val="center"/>
        <w:rPr>
          <w:rFonts w:ascii="Calibri" w:eastAsia="Times New Roman" w:hAnsi="Calibri" w:cs="Times New Roman"/>
          <w:color w:val="000000"/>
          <w:sz w:val="20"/>
          <w:szCs w:val="20"/>
          <w:lang w:eastAsia="en-CA"/>
        </w:rPr>
      </w:pPr>
      <w:proofErr w:type="gramStart"/>
      <w:r w:rsidRPr="00101595">
        <w:rPr>
          <w:rFonts w:ascii="Calibri" w:eastAsia="Times New Roman" w:hAnsi="Calibri" w:cs="Times New Roman"/>
          <w:i/>
          <w:color w:val="000000"/>
          <w:sz w:val="20"/>
          <w:szCs w:val="20"/>
          <w:lang w:eastAsia="en-CA"/>
        </w:rPr>
        <w:t>“As the Father has sent me</w:t>
      </w:r>
      <w:r w:rsidR="00D6571B">
        <w:rPr>
          <w:rFonts w:ascii="Calibri" w:eastAsia="Times New Roman" w:hAnsi="Calibri" w:cs="Times New Roman"/>
          <w:i/>
          <w:color w:val="000000"/>
          <w:sz w:val="20"/>
          <w:szCs w:val="20"/>
          <w:lang w:eastAsia="en-CA"/>
        </w:rPr>
        <w:t xml:space="preserve"> (from heaven to earth)</w:t>
      </w:r>
      <w:r w:rsidRPr="00101595">
        <w:rPr>
          <w:rFonts w:ascii="Calibri" w:eastAsia="Times New Roman" w:hAnsi="Calibri" w:cs="Times New Roman"/>
          <w:i/>
          <w:color w:val="000000"/>
          <w:sz w:val="20"/>
          <w:szCs w:val="20"/>
          <w:lang w:eastAsia="en-CA"/>
        </w:rPr>
        <w:t>, even so send I you”</w:t>
      </w:r>
      <w:r>
        <w:rPr>
          <w:rFonts w:ascii="Calibri" w:eastAsia="Times New Roman" w:hAnsi="Calibri" w:cs="Times New Roman"/>
          <w:color w:val="000000"/>
          <w:sz w:val="20"/>
          <w:szCs w:val="20"/>
          <w:lang w:eastAsia="en-CA"/>
        </w:rPr>
        <w:t xml:space="preserve"> (</w:t>
      </w:r>
      <w:r w:rsidR="00101595">
        <w:rPr>
          <w:rFonts w:ascii="Calibri" w:eastAsia="Times New Roman" w:hAnsi="Calibri" w:cs="Times New Roman"/>
          <w:color w:val="000000"/>
          <w:sz w:val="20"/>
          <w:szCs w:val="20"/>
          <w:lang w:eastAsia="en-CA"/>
        </w:rPr>
        <w:t>John 20:21).</w:t>
      </w:r>
      <w:proofErr w:type="gramEnd"/>
    </w:p>
    <w:p w:rsidR="00101595" w:rsidRDefault="00101595" w:rsidP="005E3B16">
      <w:pPr>
        <w:spacing w:after="0" w:line="240" w:lineRule="auto"/>
        <w:jc w:val="center"/>
        <w:rPr>
          <w:rFonts w:ascii="Calibri" w:eastAsia="Times New Roman" w:hAnsi="Calibri" w:cs="Times New Roman"/>
          <w:color w:val="000000"/>
          <w:sz w:val="20"/>
          <w:szCs w:val="20"/>
          <w:lang w:eastAsia="en-CA"/>
        </w:rPr>
      </w:pPr>
    </w:p>
    <w:p w:rsidR="00101595" w:rsidRDefault="00101595" w:rsidP="005E3B16">
      <w:pPr>
        <w:spacing w:after="0" w:line="240" w:lineRule="auto"/>
        <w:jc w:val="center"/>
        <w:rPr>
          <w:rFonts w:ascii="Calibri" w:eastAsia="Times New Roman" w:hAnsi="Calibri" w:cs="Times New Roman"/>
          <w:color w:val="000000"/>
          <w:sz w:val="20"/>
          <w:szCs w:val="20"/>
          <w:lang w:eastAsia="en-CA"/>
        </w:rPr>
      </w:pPr>
      <w:r w:rsidRPr="00101595">
        <w:rPr>
          <w:rFonts w:ascii="Calibri" w:eastAsia="Times New Roman" w:hAnsi="Calibri" w:cs="Times New Roman"/>
          <w:i/>
          <w:color w:val="000000"/>
          <w:sz w:val="20"/>
          <w:szCs w:val="20"/>
          <w:lang w:eastAsia="en-CA"/>
        </w:rPr>
        <w:t xml:space="preserve">“I do not pray that </w:t>
      </w:r>
      <w:proofErr w:type="gramStart"/>
      <w:r w:rsidRPr="00101595">
        <w:rPr>
          <w:rFonts w:ascii="Calibri" w:eastAsia="Times New Roman" w:hAnsi="Calibri" w:cs="Times New Roman"/>
          <w:i/>
          <w:color w:val="000000"/>
          <w:sz w:val="20"/>
          <w:szCs w:val="20"/>
          <w:lang w:eastAsia="en-CA"/>
        </w:rPr>
        <w:t>You</w:t>
      </w:r>
      <w:proofErr w:type="gramEnd"/>
      <w:r w:rsidRPr="00101595">
        <w:rPr>
          <w:rFonts w:ascii="Calibri" w:eastAsia="Times New Roman" w:hAnsi="Calibri" w:cs="Times New Roman"/>
          <w:i/>
          <w:color w:val="000000"/>
          <w:sz w:val="20"/>
          <w:szCs w:val="20"/>
          <w:lang w:eastAsia="en-CA"/>
        </w:rPr>
        <w:t xml:space="preserve"> should take them out of the world, but that you keep them from the evil one” </w:t>
      </w:r>
      <w:r>
        <w:rPr>
          <w:rFonts w:ascii="Calibri" w:eastAsia="Times New Roman" w:hAnsi="Calibri" w:cs="Times New Roman"/>
          <w:color w:val="000000"/>
          <w:sz w:val="20"/>
          <w:szCs w:val="20"/>
          <w:lang w:eastAsia="en-CA"/>
        </w:rPr>
        <w:t>(John 17:15).</w:t>
      </w:r>
    </w:p>
    <w:p w:rsidR="00101595" w:rsidRDefault="00101595" w:rsidP="005E3B16">
      <w:pPr>
        <w:spacing w:after="0" w:line="240" w:lineRule="auto"/>
        <w:jc w:val="center"/>
        <w:rPr>
          <w:rFonts w:ascii="Calibri" w:eastAsia="Times New Roman" w:hAnsi="Calibri" w:cs="Times New Roman"/>
          <w:color w:val="000000"/>
          <w:sz w:val="20"/>
          <w:szCs w:val="20"/>
          <w:lang w:eastAsia="en-CA"/>
        </w:rPr>
      </w:pPr>
    </w:p>
    <w:p w:rsidR="00101595" w:rsidRDefault="00101595" w:rsidP="005E3B16">
      <w:pPr>
        <w:spacing w:after="0" w:line="240" w:lineRule="auto"/>
        <w:jc w:val="center"/>
        <w:rPr>
          <w:rFonts w:ascii="Calibri" w:eastAsia="Times New Roman" w:hAnsi="Calibri" w:cs="Times New Roman"/>
          <w:color w:val="000000"/>
          <w:sz w:val="20"/>
          <w:szCs w:val="20"/>
          <w:lang w:eastAsia="en-CA"/>
        </w:rPr>
      </w:pPr>
      <w:r w:rsidRPr="00101595">
        <w:rPr>
          <w:rFonts w:ascii="Calibri" w:eastAsia="Times New Roman" w:hAnsi="Calibri" w:cs="Times New Roman"/>
          <w:i/>
          <w:color w:val="000000"/>
          <w:sz w:val="20"/>
          <w:szCs w:val="20"/>
          <w:lang w:eastAsia="en-CA"/>
        </w:rPr>
        <w:t xml:space="preserve">“In the world you will have tribulation, but be of good cheer, I have overcome the world” </w:t>
      </w:r>
      <w:r>
        <w:rPr>
          <w:rFonts w:ascii="Calibri" w:eastAsia="Times New Roman" w:hAnsi="Calibri" w:cs="Times New Roman"/>
          <w:color w:val="000000"/>
          <w:sz w:val="20"/>
          <w:szCs w:val="20"/>
          <w:lang w:eastAsia="en-CA"/>
        </w:rPr>
        <w:t>(John 16:33).</w:t>
      </w:r>
    </w:p>
    <w:p w:rsidR="00EB1070" w:rsidRDefault="00EB1070" w:rsidP="005E3B16">
      <w:pPr>
        <w:spacing w:after="0" w:line="240" w:lineRule="auto"/>
        <w:jc w:val="center"/>
        <w:rPr>
          <w:rFonts w:ascii="Calibri" w:eastAsia="Times New Roman" w:hAnsi="Calibri" w:cs="Times New Roman"/>
          <w:color w:val="000000"/>
          <w:sz w:val="20"/>
          <w:szCs w:val="20"/>
          <w:lang w:eastAsia="en-CA"/>
        </w:rPr>
      </w:pPr>
    </w:p>
    <w:p w:rsidR="00EB1070" w:rsidRPr="001570FD" w:rsidRDefault="00EB1070" w:rsidP="00EB1070">
      <w:pPr>
        <w:spacing w:after="0" w:line="240" w:lineRule="auto"/>
        <w:jc w:val="center"/>
        <w:rPr>
          <w:rFonts w:ascii="Calibri" w:eastAsia="Times New Roman" w:hAnsi="Calibri" w:cs="Times New Roman"/>
          <w:i/>
          <w:color w:val="000000"/>
          <w:sz w:val="20"/>
          <w:szCs w:val="20"/>
          <w:lang w:eastAsia="en-CA"/>
        </w:rPr>
      </w:pPr>
      <w:r w:rsidRPr="001570FD">
        <w:rPr>
          <w:rFonts w:ascii="Calibri" w:eastAsia="Times New Roman" w:hAnsi="Calibri" w:cs="Times New Roman"/>
          <w:i/>
          <w:color w:val="000000"/>
          <w:sz w:val="20"/>
          <w:szCs w:val="20"/>
          <w:lang w:eastAsia="en-CA"/>
        </w:rPr>
        <w:t>“For whatsoever is born of God overcomes the world.  And this is the victory that overcomes the world—our faith.</w:t>
      </w:r>
    </w:p>
    <w:p w:rsidR="00EB1070" w:rsidRDefault="00EB1070" w:rsidP="00EB1070">
      <w:pPr>
        <w:spacing w:after="0" w:line="240" w:lineRule="auto"/>
        <w:jc w:val="center"/>
        <w:rPr>
          <w:rFonts w:ascii="Calibri" w:eastAsia="Times New Roman" w:hAnsi="Calibri" w:cs="Times New Roman"/>
          <w:color w:val="000000"/>
          <w:sz w:val="20"/>
          <w:szCs w:val="20"/>
          <w:lang w:eastAsia="en-CA"/>
        </w:rPr>
      </w:pPr>
      <w:r w:rsidRPr="001570FD">
        <w:rPr>
          <w:rFonts w:ascii="Calibri" w:eastAsia="Times New Roman" w:hAnsi="Calibri" w:cs="Times New Roman"/>
          <w:i/>
          <w:color w:val="000000"/>
          <w:sz w:val="20"/>
          <w:szCs w:val="20"/>
          <w:lang w:eastAsia="en-CA"/>
        </w:rPr>
        <w:t>Who is he who overcomes the world, but he who believes that Jesus is the Son of God?”</w:t>
      </w:r>
      <w:r>
        <w:rPr>
          <w:rFonts w:ascii="Calibri" w:eastAsia="Times New Roman" w:hAnsi="Calibri" w:cs="Times New Roman"/>
          <w:color w:val="000000"/>
          <w:sz w:val="20"/>
          <w:szCs w:val="20"/>
          <w:lang w:eastAsia="en-CA"/>
        </w:rPr>
        <w:t xml:space="preserve"> (I John 5:4, 5).</w:t>
      </w:r>
    </w:p>
    <w:p w:rsidR="00EB1070" w:rsidRDefault="00EB1070" w:rsidP="00EB1070">
      <w:pPr>
        <w:spacing w:after="0" w:line="240" w:lineRule="auto"/>
        <w:jc w:val="center"/>
        <w:rPr>
          <w:rFonts w:ascii="Calibri" w:eastAsia="Times New Roman" w:hAnsi="Calibri" w:cs="Times New Roman"/>
          <w:color w:val="000000"/>
          <w:sz w:val="20"/>
          <w:szCs w:val="20"/>
          <w:lang w:eastAsia="en-CA"/>
        </w:rPr>
      </w:pPr>
    </w:p>
    <w:p w:rsidR="00EB1070" w:rsidRPr="005E3B16" w:rsidRDefault="00EB1070" w:rsidP="00EB1070">
      <w:pPr>
        <w:spacing w:after="0" w:line="240" w:lineRule="auto"/>
        <w:jc w:val="center"/>
        <w:rPr>
          <w:rFonts w:ascii="Calibri" w:eastAsia="Times New Roman" w:hAnsi="Calibri" w:cs="Times New Roman"/>
          <w:color w:val="000000"/>
          <w:sz w:val="20"/>
          <w:szCs w:val="20"/>
          <w:lang w:eastAsia="en-CA"/>
        </w:rPr>
      </w:pPr>
      <w:r w:rsidRPr="00ED7543">
        <w:rPr>
          <w:rFonts w:ascii="Calibri" w:eastAsia="Times New Roman" w:hAnsi="Calibri" w:cs="Times New Roman"/>
          <w:i/>
          <w:color w:val="000000"/>
          <w:sz w:val="20"/>
          <w:szCs w:val="20"/>
          <w:lang w:eastAsia="en-CA"/>
        </w:rPr>
        <w:t xml:space="preserve">“Now thanks be to God who </w:t>
      </w:r>
      <w:r w:rsidRPr="00ED7543">
        <w:rPr>
          <w:rFonts w:ascii="Calibri" w:eastAsia="Times New Roman" w:hAnsi="Calibri" w:cs="Times New Roman"/>
          <w:b/>
          <w:i/>
          <w:color w:val="000000"/>
          <w:sz w:val="20"/>
          <w:szCs w:val="20"/>
          <w:u w:val="single"/>
          <w:lang w:eastAsia="en-CA"/>
        </w:rPr>
        <w:t>always leads us in triumph in Christ</w:t>
      </w:r>
      <w:r w:rsidRPr="00ED7543">
        <w:rPr>
          <w:rFonts w:ascii="Calibri" w:eastAsia="Times New Roman" w:hAnsi="Calibri" w:cs="Times New Roman"/>
          <w:i/>
          <w:color w:val="000000"/>
          <w:sz w:val="20"/>
          <w:szCs w:val="20"/>
          <w:lang w:eastAsia="en-CA"/>
        </w:rPr>
        <w:t xml:space="preserve">, and through us diffuses the fragrance of His knowledge </w:t>
      </w:r>
      <w:r w:rsidRPr="00ED7543">
        <w:rPr>
          <w:rFonts w:ascii="Calibri" w:eastAsia="Times New Roman" w:hAnsi="Calibri" w:cs="Times New Roman"/>
          <w:b/>
          <w:i/>
          <w:color w:val="000000"/>
          <w:sz w:val="20"/>
          <w:szCs w:val="20"/>
          <w:u w:val="single"/>
          <w:lang w:eastAsia="en-CA"/>
        </w:rPr>
        <w:t>in every place</w:t>
      </w:r>
      <w:r w:rsidRPr="00ED7543">
        <w:rPr>
          <w:rFonts w:ascii="Calibri" w:eastAsia="Times New Roman" w:hAnsi="Calibri" w:cs="Times New Roman"/>
          <w:b/>
          <w:i/>
          <w:color w:val="000000"/>
          <w:sz w:val="20"/>
          <w:szCs w:val="20"/>
          <w:lang w:eastAsia="en-CA"/>
        </w:rPr>
        <w:t>”</w:t>
      </w:r>
      <w:r>
        <w:rPr>
          <w:rFonts w:ascii="Calibri" w:eastAsia="Times New Roman" w:hAnsi="Calibri" w:cs="Times New Roman"/>
          <w:color w:val="000000"/>
          <w:sz w:val="20"/>
          <w:szCs w:val="20"/>
          <w:lang w:eastAsia="en-CA"/>
        </w:rPr>
        <w:t xml:space="preserve"> (II Corinthians 2:14).</w:t>
      </w:r>
    </w:p>
    <w:p w:rsidR="00101595" w:rsidRDefault="00101595" w:rsidP="005E3B16">
      <w:pPr>
        <w:spacing w:after="0" w:line="240" w:lineRule="auto"/>
        <w:jc w:val="center"/>
        <w:rPr>
          <w:rFonts w:ascii="Calibri" w:eastAsia="Times New Roman" w:hAnsi="Calibri" w:cs="Times New Roman"/>
          <w:color w:val="000000"/>
          <w:sz w:val="20"/>
          <w:szCs w:val="20"/>
          <w:lang w:eastAsia="en-CA"/>
        </w:rPr>
      </w:pPr>
    </w:p>
    <w:p w:rsidR="00101595" w:rsidRPr="001570FD" w:rsidRDefault="00101595" w:rsidP="005E3B16">
      <w:pPr>
        <w:spacing w:after="0" w:line="240" w:lineRule="auto"/>
        <w:jc w:val="center"/>
        <w:rPr>
          <w:rFonts w:ascii="Calibri" w:eastAsia="Times New Roman" w:hAnsi="Calibri" w:cs="Times New Roman"/>
          <w:i/>
          <w:color w:val="000000"/>
          <w:sz w:val="20"/>
          <w:szCs w:val="20"/>
          <w:lang w:eastAsia="en-CA"/>
        </w:rPr>
      </w:pPr>
      <w:r w:rsidRPr="001570FD">
        <w:rPr>
          <w:rFonts w:ascii="Calibri" w:eastAsia="Times New Roman" w:hAnsi="Calibri" w:cs="Times New Roman"/>
          <w:i/>
          <w:color w:val="000000"/>
          <w:sz w:val="20"/>
          <w:szCs w:val="20"/>
          <w:lang w:eastAsia="en-CA"/>
        </w:rPr>
        <w:t>“</w:t>
      </w:r>
      <w:r w:rsidR="001570FD" w:rsidRPr="001570FD">
        <w:rPr>
          <w:rFonts w:ascii="Calibri" w:eastAsia="Times New Roman" w:hAnsi="Calibri" w:cs="Times New Roman"/>
          <w:i/>
          <w:color w:val="000000"/>
          <w:sz w:val="20"/>
          <w:szCs w:val="20"/>
          <w:lang w:eastAsia="en-CA"/>
        </w:rPr>
        <w:t>We speak…</w:t>
      </w:r>
      <w:r w:rsidR="001570FD" w:rsidRPr="001570FD">
        <w:rPr>
          <w:rFonts w:ascii="Calibri" w:eastAsia="Times New Roman" w:hAnsi="Calibri" w:cs="Times New Roman"/>
          <w:i/>
          <w:color w:val="000000"/>
          <w:sz w:val="20"/>
          <w:szCs w:val="20"/>
          <w:u w:val="single"/>
          <w:lang w:eastAsia="en-CA"/>
        </w:rPr>
        <w:t xml:space="preserve">not </w:t>
      </w:r>
      <w:r w:rsidR="001570FD" w:rsidRPr="001570FD">
        <w:rPr>
          <w:rFonts w:ascii="Calibri" w:eastAsia="Times New Roman" w:hAnsi="Calibri" w:cs="Times New Roman"/>
          <w:b/>
          <w:i/>
          <w:color w:val="000000"/>
          <w:sz w:val="20"/>
          <w:szCs w:val="20"/>
          <w:u w:val="single"/>
          <w:lang w:eastAsia="en-CA"/>
        </w:rPr>
        <w:t>the wisdom of this age</w:t>
      </w:r>
      <w:r w:rsidR="001570FD" w:rsidRPr="001570FD">
        <w:rPr>
          <w:rFonts w:ascii="Calibri" w:eastAsia="Times New Roman" w:hAnsi="Calibri" w:cs="Times New Roman"/>
          <w:i/>
          <w:color w:val="000000"/>
          <w:sz w:val="20"/>
          <w:szCs w:val="20"/>
          <w:u w:val="single"/>
          <w:lang w:eastAsia="en-CA"/>
        </w:rPr>
        <w:t xml:space="preserve">, nor of </w:t>
      </w:r>
      <w:r w:rsidR="001570FD" w:rsidRPr="001570FD">
        <w:rPr>
          <w:rFonts w:ascii="Calibri" w:eastAsia="Times New Roman" w:hAnsi="Calibri" w:cs="Times New Roman"/>
          <w:b/>
          <w:i/>
          <w:color w:val="000000"/>
          <w:sz w:val="20"/>
          <w:szCs w:val="20"/>
          <w:u w:val="single"/>
          <w:lang w:eastAsia="en-CA"/>
        </w:rPr>
        <w:t>the rulers of the age</w:t>
      </w:r>
      <w:r w:rsidR="001570FD" w:rsidRPr="00ED7543">
        <w:rPr>
          <w:rFonts w:ascii="Calibri" w:eastAsia="Times New Roman" w:hAnsi="Calibri" w:cs="Times New Roman"/>
          <w:b/>
          <w:i/>
          <w:color w:val="000000"/>
          <w:sz w:val="20"/>
          <w:szCs w:val="20"/>
          <w:u w:val="single"/>
          <w:lang w:eastAsia="en-CA"/>
        </w:rPr>
        <w:t>, which is coming to nothing</w:t>
      </w:r>
      <w:r w:rsidR="001570FD" w:rsidRPr="001570FD">
        <w:rPr>
          <w:rFonts w:ascii="Calibri" w:eastAsia="Times New Roman" w:hAnsi="Calibri" w:cs="Times New Roman"/>
          <w:i/>
          <w:color w:val="000000"/>
          <w:sz w:val="20"/>
          <w:szCs w:val="20"/>
          <w:lang w:eastAsia="en-CA"/>
        </w:rPr>
        <w:t>.</w:t>
      </w:r>
    </w:p>
    <w:p w:rsidR="001570FD" w:rsidRDefault="001570FD" w:rsidP="00EB1070">
      <w:pPr>
        <w:spacing w:after="0" w:line="240" w:lineRule="auto"/>
        <w:jc w:val="center"/>
        <w:rPr>
          <w:rFonts w:ascii="Calibri" w:eastAsia="Times New Roman" w:hAnsi="Calibri" w:cs="Times New Roman"/>
          <w:color w:val="000000"/>
          <w:sz w:val="20"/>
          <w:szCs w:val="20"/>
          <w:lang w:eastAsia="en-CA"/>
        </w:rPr>
      </w:pPr>
      <w:r w:rsidRPr="001570FD">
        <w:rPr>
          <w:rFonts w:ascii="Calibri" w:eastAsia="Times New Roman" w:hAnsi="Calibri" w:cs="Times New Roman"/>
          <w:i/>
          <w:color w:val="000000"/>
          <w:sz w:val="20"/>
          <w:szCs w:val="20"/>
          <w:lang w:eastAsia="en-CA"/>
        </w:rPr>
        <w:t>But we speak the wisdom of God…</w:t>
      </w:r>
      <w:r w:rsidRPr="001570FD">
        <w:rPr>
          <w:rFonts w:ascii="Calibri" w:eastAsia="Times New Roman" w:hAnsi="Calibri" w:cs="Times New Roman"/>
          <w:b/>
          <w:i/>
          <w:color w:val="000000"/>
          <w:sz w:val="20"/>
          <w:szCs w:val="20"/>
          <w:u w:val="single"/>
          <w:lang w:eastAsia="en-CA"/>
        </w:rPr>
        <w:t>the hidden wisdom which God ordained before the ages for our glory,</w:t>
      </w:r>
      <w:r w:rsidR="00EB1070">
        <w:rPr>
          <w:rFonts w:ascii="Calibri" w:eastAsia="Times New Roman" w:hAnsi="Calibri" w:cs="Times New Roman"/>
          <w:b/>
          <w:i/>
          <w:color w:val="000000"/>
          <w:sz w:val="20"/>
          <w:szCs w:val="20"/>
          <w:u w:val="single"/>
          <w:lang w:eastAsia="en-CA"/>
        </w:rPr>
        <w:t xml:space="preserve"> </w:t>
      </w:r>
      <w:r w:rsidRPr="001570FD">
        <w:rPr>
          <w:rFonts w:ascii="Calibri" w:eastAsia="Times New Roman" w:hAnsi="Calibri" w:cs="Times New Roman"/>
          <w:b/>
          <w:i/>
          <w:color w:val="000000"/>
          <w:sz w:val="20"/>
          <w:szCs w:val="20"/>
          <w:u w:val="single"/>
          <w:lang w:eastAsia="en-CA"/>
        </w:rPr>
        <w:t>which none of the rulers of this age knew, for had they known it, they would not have crucified the Lord of glory</w:t>
      </w:r>
      <w:r w:rsidRPr="001570FD">
        <w:rPr>
          <w:rFonts w:ascii="Calibri" w:eastAsia="Times New Roman" w:hAnsi="Calibri" w:cs="Times New Roman"/>
          <w:i/>
          <w:color w:val="000000"/>
          <w:sz w:val="20"/>
          <w:szCs w:val="20"/>
          <w:lang w:eastAsia="en-CA"/>
        </w:rPr>
        <w:t>”</w:t>
      </w:r>
      <w:r w:rsidR="00EB1070">
        <w:rPr>
          <w:rFonts w:ascii="Calibri" w:eastAsia="Times New Roman" w:hAnsi="Calibri" w:cs="Times New Roman"/>
          <w:color w:val="000000"/>
          <w:sz w:val="20"/>
          <w:szCs w:val="20"/>
          <w:lang w:eastAsia="en-CA"/>
        </w:rPr>
        <w:t xml:space="preserve"> (I Cor.</w:t>
      </w:r>
      <w:r>
        <w:rPr>
          <w:rFonts w:ascii="Calibri" w:eastAsia="Times New Roman" w:hAnsi="Calibri" w:cs="Times New Roman"/>
          <w:color w:val="000000"/>
          <w:sz w:val="20"/>
          <w:szCs w:val="20"/>
          <w:lang w:eastAsia="en-CA"/>
        </w:rPr>
        <w:t xml:space="preserve"> 2:6-8). </w:t>
      </w:r>
    </w:p>
    <w:p w:rsidR="00EB1070" w:rsidRDefault="00EB1070" w:rsidP="00EB1070">
      <w:pPr>
        <w:spacing w:after="0" w:line="240" w:lineRule="auto"/>
        <w:jc w:val="center"/>
        <w:rPr>
          <w:rFonts w:ascii="Calibri" w:eastAsia="Times New Roman" w:hAnsi="Calibri" w:cs="Times New Roman"/>
          <w:color w:val="000000"/>
          <w:sz w:val="20"/>
          <w:szCs w:val="20"/>
          <w:lang w:eastAsia="en-CA"/>
        </w:rPr>
      </w:pPr>
    </w:p>
    <w:p w:rsidR="00EB1070" w:rsidRDefault="00EB1070" w:rsidP="00EB1070">
      <w:pPr>
        <w:spacing w:after="0" w:line="240" w:lineRule="auto"/>
        <w:jc w:val="center"/>
        <w:rPr>
          <w:rFonts w:ascii="Calibri" w:eastAsia="Times New Roman" w:hAnsi="Calibri" w:cs="Times New Roman"/>
          <w:i/>
          <w:color w:val="000000"/>
          <w:sz w:val="20"/>
          <w:szCs w:val="20"/>
          <w:lang w:eastAsia="en-CA"/>
        </w:rPr>
      </w:pPr>
      <w:r>
        <w:rPr>
          <w:rFonts w:ascii="Calibri" w:eastAsia="Times New Roman" w:hAnsi="Calibri" w:cs="Times New Roman"/>
          <w:color w:val="000000"/>
          <w:sz w:val="20"/>
          <w:szCs w:val="20"/>
          <w:lang w:eastAsia="en-CA"/>
        </w:rPr>
        <w:t>“</w:t>
      </w:r>
      <w:r w:rsidRPr="00EB1070">
        <w:rPr>
          <w:rFonts w:ascii="Calibri" w:eastAsia="Times New Roman" w:hAnsi="Calibri" w:cs="Times New Roman"/>
          <w:b/>
          <w:i/>
          <w:color w:val="000000"/>
          <w:sz w:val="20"/>
          <w:szCs w:val="20"/>
          <w:u w:val="single"/>
          <w:lang w:eastAsia="en-CA"/>
        </w:rPr>
        <w:t>The LORD brings the counsel of the nations to nothing</w:t>
      </w:r>
      <w:r>
        <w:rPr>
          <w:rFonts w:ascii="Calibri" w:eastAsia="Times New Roman" w:hAnsi="Calibri" w:cs="Times New Roman"/>
          <w:i/>
          <w:color w:val="000000"/>
          <w:sz w:val="20"/>
          <w:szCs w:val="20"/>
          <w:lang w:eastAsia="en-CA"/>
        </w:rPr>
        <w:t xml:space="preserve">.  </w:t>
      </w:r>
      <w:r w:rsidRPr="00EB1070">
        <w:rPr>
          <w:rFonts w:ascii="Calibri" w:eastAsia="Times New Roman" w:hAnsi="Calibri" w:cs="Times New Roman"/>
          <w:b/>
          <w:i/>
          <w:color w:val="000000"/>
          <w:sz w:val="20"/>
          <w:szCs w:val="20"/>
          <w:u w:val="single"/>
          <w:lang w:eastAsia="en-CA"/>
        </w:rPr>
        <w:t>He makes the plans of the peoples of no effect</w:t>
      </w:r>
      <w:r>
        <w:rPr>
          <w:rFonts w:ascii="Calibri" w:eastAsia="Times New Roman" w:hAnsi="Calibri" w:cs="Times New Roman"/>
          <w:i/>
          <w:color w:val="000000"/>
          <w:sz w:val="20"/>
          <w:szCs w:val="20"/>
          <w:lang w:eastAsia="en-CA"/>
        </w:rPr>
        <w:t>.</w:t>
      </w:r>
    </w:p>
    <w:p w:rsidR="00447C8A" w:rsidRDefault="00EB1070" w:rsidP="00447C8A">
      <w:pPr>
        <w:spacing w:after="0" w:line="240" w:lineRule="auto"/>
        <w:jc w:val="center"/>
        <w:rPr>
          <w:rFonts w:ascii="Calibri" w:eastAsia="Times New Roman" w:hAnsi="Calibri" w:cs="Times New Roman"/>
          <w:b/>
          <w:color w:val="000000"/>
          <w:sz w:val="20"/>
          <w:szCs w:val="20"/>
          <w:u w:val="single"/>
          <w:lang w:eastAsia="en-CA"/>
        </w:rPr>
      </w:pPr>
      <w:r>
        <w:rPr>
          <w:rFonts w:ascii="Calibri" w:eastAsia="Times New Roman" w:hAnsi="Calibri" w:cs="Times New Roman"/>
          <w:i/>
          <w:color w:val="000000"/>
          <w:sz w:val="20"/>
          <w:szCs w:val="20"/>
          <w:lang w:eastAsia="en-CA"/>
        </w:rPr>
        <w:t xml:space="preserve">The counsel of the LORD stands forever, the plans of His heart to all generations” </w:t>
      </w:r>
      <w:r>
        <w:rPr>
          <w:rFonts w:ascii="Calibri" w:eastAsia="Times New Roman" w:hAnsi="Calibri" w:cs="Times New Roman"/>
          <w:color w:val="000000"/>
          <w:sz w:val="20"/>
          <w:szCs w:val="20"/>
          <w:lang w:eastAsia="en-CA"/>
        </w:rPr>
        <w:t>(Psalm 33:10, 11).</w:t>
      </w:r>
    </w:p>
    <w:p w:rsidR="00ED7543" w:rsidRPr="00447C8A" w:rsidRDefault="00ED7543" w:rsidP="00447C8A">
      <w:pPr>
        <w:spacing w:after="0" w:line="240" w:lineRule="auto"/>
        <w:jc w:val="center"/>
        <w:rPr>
          <w:rFonts w:ascii="Calibri" w:eastAsia="Times New Roman" w:hAnsi="Calibri" w:cs="Times New Roman"/>
          <w:b/>
          <w:color w:val="000000"/>
          <w:sz w:val="20"/>
          <w:szCs w:val="20"/>
          <w:u w:val="single"/>
          <w:lang w:eastAsia="en-CA"/>
        </w:rPr>
      </w:pPr>
      <w:r w:rsidRPr="00765B55">
        <w:rPr>
          <w:rFonts w:ascii="Calibri" w:eastAsia="Times New Roman" w:hAnsi="Calibri" w:cs="Times New Roman"/>
          <w:i/>
          <w:color w:val="000000"/>
          <w:lang w:eastAsia="en-CA"/>
        </w:rPr>
        <w:lastRenderedPageBreak/>
        <w:t>“Do not remember the former things, nor consider the things of old.</w:t>
      </w:r>
    </w:p>
    <w:p w:rsidR="00ED7543" w:rsidRPr="00765B55" w:rsidRDefault="00ED7543" w:rsidP="00ED7543">
      <w:pPr>
        <w:spacing w:after="0" w:line="240" w:lineRule="auto"/>
        <w:jc w:val="center"/>
        <w:rPr>
          <w:rFonts w:ascii="Calibri" w:eastAsia="Times New Roman" w:hAnsi="Calibri" w:cs="Times New Roman"/>
          <w:i/>
          <w:color w:val="000000"/>
          <w:lang w:eastAsia="en-CA"/>
        </w:rPr>
      </w:pPr>
      <w:r w:rsidRPr="00765B55">
        <w:rPr>
          <w:rFonts w:ascii="Calibri" w:eastAsia="Times New Roman" w:hAnsi="Calibri" w:cs="Times New Roman"/>
          <w:i/>
          <w:color w:val="000000"/>
          <w:lang w:eastAsia="en-CA"/>
        </w:rPr>
        <w:t>Behold, I will do a new thing.  Now it shall spring forth, do you not perceive it?</w:t>
      </w:r>
    </w:p>
    <w:p w:rsidR="00ED7543" w:rsidRPr="00765B55" w:rsidRDefault="00ED7543" w:rsidP="00ED7543">
      <w:pPr>
        <w:spacing w:after="0" w:line="240" w:lineRule="auto"/>
        <w:jc w:val="center"/>
        <w:rPr>
          <w:rFonts w:ascii="Calibri" w:eastAsia="Times New Roman" w:hAnsi="Calibri" w:cs="Times New Roman"/>
          <w:i/>
          <w:color w:val="000000"/>
          <w:lang w:eastAsia="en-CA"/>
        </w:rPr>
      </w:pPr>
      <w:r w:rsidRPr="00765B55">
        <w:rPr>
          <w:rFonts w:ascii="Calibri" w:eastAsia="Times New Roman" w:hAnsi="Calibri" w:cs="Times New Roman"/>
          <w:i/>
          <w:color w:val="000000"/>
          <w:lang w:eastAsia="en-CA"/>
        </w:rPr>
        <w:t>I will even make a road in the wilderness and rivers in the desert…</w:t>
      </w:r>
    </w:p>
    <w:p w:rsidR="00ED7543" w:rsidRPr="00765B55" w:rsidRDefault="00ED7543" w:rsidP="00ED7543">
      <w:pPr>
        <w:spacing w:after="0" w:line="240" w:lineRule="auto"/>
        <w:jc w:val="center"/>
        <w:rPr>
          <w:rFonts w:ascii="Calibri" w:eastAsia="Times New Roman" w:hAnsi="Calibri" w:cs="Times New Roman"/>
          <w:color w:val="000000"/>
          <w:lang w:eastAsia="en-CA"/>
        </w:rPr>
      </w:pPr>
      <w:r w:rsidRPr="00765B55">
        <w:rPr>
          <w:rFonts w:ascii="Calibri" w:eastAsia="Times New Roman" w:hAnsi="Calibri" w:cs="Times New Roman"/>
          <w:i/>
          <w:color w:val="000000"/>
          <w:lang w:eastAsia="en-CA"/>
        </w:rPr>
        <w:t xml:space="preserve">This people I have formed for </w:t>
      </w:r>
      <w:proofErr w:type="gramStart"/>
      <w:r w:rsidRPr="00765B55">
        <w:rPr>
          <w:rFonts w:ascii="Calibri" w:eastAsia="Times New Roman" w:hAnsi="Calibri" w:cs="Times New Roman"/>
          <w:i/>
          <w:color w:val="000000"/>
          <w:lang w:eastAsia="en-CA"/>
        </w:rPr>
        <w:t>Myself</w:t>
      </w:r>
      <w:proofErr w:type="gramEnd"/>
      <w:r w:rsidRPr="00765B55">
        <w:rPr>
          <w:rFonts w:ascii="Calibri" w:eastAsia="Times New Roman" w:hAnsi="Calibri" w:cs="Times New Roman"/>
          <w:i/>
          <w:color w:val="000000"/>
          <w:lang w:eastAsia="en-CA"/>
        </w:rPr>
        <w:t xml:space="preserve">; they shall declare My praise” </w:t>
      </w:r>
      <w:r w:rsidRPr="00765B55">
        <w:rPr>
          <w:rFonts w:ascii="Calibri" w:eastAsia="Times New Roman" w:hAnsi="Calibri" w:cs="Times New Roman"/>
          <w:color w:val="000000"/>
          <w:lang w:eastAsia="en-CA"/>
        </w:rPr>
        <w:t>(Isaiah 43:18, 19, 21).</w:t>
      </w:r>
    </w:p>
    <w:p w:rsidR="00765B55" w:rsidRPr="00765B55" w:rsidRDefault="00765B55" w:rsidP="00ED7543">
      <w:pPr>
        <w:spacing w:after="0" w:line="240" w:lineRule="auto"/>
        <w:jc w:val="center"/>
        <w:rPr>
          <w:rFonts w:ascii="Calibri" w:eastAsia="Times New Roman" w:hAnsi="Calibri" w:cs="Times New Roman"/>
          <w:color w:val="000000"/>
          <w:lang w:eastAsia="en-CA"/>
        </w:rPr>
      </w:pPr>
    </w:p>
    <w:p w:rsidR="00765B55" w:rsidRPr="00765B55" w:rsidRDefault="00765B55" w:rsidP="00447C8A">
      <w:pPr>
        <w:spacing w:after="0" w:line="240" w:lineRule="auto"/>
        <w:rPr>
          <w:rFonts w:ascii="Calibri" w:eastAsia="Times New Roman" w:hAnsi="Calibri" w:cs="Times New Roman"/>
          <w:color w:val="000000"/>
          <w:lang w:eastAsia="en-CA"/>
        </w:rPr>
      </w:pPr>
      <w:r w:rsidRPr="00765B55">
        <w:rPr>
          <w:rFonts w:ascii="Calibri" w:eastAsia="Times New Roman" w:hAnsi="Calibri" w:cs="Times New Roman"/>
          <w:color w:val="000000"/>
          <w:lang w:eastAsia="en-CA"/>
        </w:rPr>
        <w:t xml:space="preserve">As we seek to walk out the Kingdom in our unique sphere at </w:t>
      </w:r>
      <w:r w:rsidRPr="00765B55">
        <w:rPr>
          <w:rFonts w:ascii="Calibri" w:eastAsia="Times New Roman" w:hAnsi="Calibri" w:cs="Times New Roman"/>
          <w:b/>
          <w:i/>
          <w:color w:val="000000"/>
          <w:lang w:eastAsia="en-CA"/>
        </w:rPr>
        <w:t>Maranatha Niverville</w:t>
      </w:r>
      <w:r w:rsidRPr="00765B55">
        <w:rPr>
          <w:rFonts w:ascii="Calibri" w:eastAsia="Times New Roman" w:hAnsi="Calibri" w:cs="Times New Roman"/>
          <w:color w:val="000000"/>
          <w:lang w:eastAsia="en-CA"/>
        </w:rPr>
        <w:t xml:space="preserve"> in the year of 2016, we have entered a stage of bringing greater corporate clarity and definiti</w:t>
      </w:r>
      <w:r w:rsidR="00285722">
        <w:rPr>
          <w:rFonts w:ascii="Calibri" w:eastAsia="Times New Roman" w:hAnsi="Calibri" w:cs="Times New Roman"/>
          <w:color w:val="000000"/>
          <w:lang w:eastAsia="en-CA"/>
        </w:rPr>
        <w:t xml:space="preserve">on to who we are and </w:t>
      </w:r>
      <w:r w:rsidR="00447C8A">
        <w:rPr>
          <w:rFonts w:ascii="Calibri" w:eastAsia="Times New Roman" w:hAnsi="Calibri" w:cs="Times New Roman"/>
          <w:color w:val="000000"/>
          <w:lang w:eastAsia="en-CA"/>
        </w:rPr>
        <w:t xml:space="preserve">what our mission is </w:t>
      </w:r>
      <w:r w:rsidRPr="00765B55">
        <w:rPr>
          <w:rFonts w:ascii="Calibri" w:eastAsia="Times New Roman" w:hAnsi="Calibri" w:cs="Times New Roman"/>
          <w:color w:val="000000"/>
          <w:lang w:eastAsia="en-CA"/>
        </w:rPr>
        <w:t>moving forward.</w:t>
      </w:r>
    </w:p>
    <w:p w:rsidR="00765B55" w:rsidRPr="00765B55" w:rsidRDefault="00765B55" w:rsidP="00765B55">
      <w:pPr>
        <w:spacing w:after="0" w:line="240" w:lineRule="auto"/>
        <w:jc w:val="both"/>
        <w:rPr>
          <w:rFonts w:ascii="Calibri" w:eastAsia="Times New Roman" w:hAnsi="Calibri" w:cs="Times New Roman"/>
          <w:color w:val="000000"/>
          <w:lang w:eastAsia="en-CA"/>
        </w:rPr>
      </w:pPr>
    </w:p>
    <w:p w:rsidR="00765B55" w:rsidRDefault="00765B55" w:rsidP="00765B55">
      <w:pPr>
        <w:spacing w:after="0" w:line="240" w:lineRule="auto"/>
        <w:rPr>
          <w:rFonts w:ascii="Calibri" w:eastAsia="Times New Roman" w:hAnsi="Calibri" w:cs="Times New Roman"/>
          <w:color w:val="000000"/>
          <w:lang w:eastAsia="en-CA"/>
        </w:rPr>
      </w:pPr>
      <w:r w:rsidRPr="00765B55">
        <w:rPr>
          <w:rFonts w:ascii="Calibri" w:eastAsia="Times New Roman" w:hAnsi="Calibri" w:cs="Times New Roman"/>
          <w:color w:val="000000"/>
          <w:lang w:eastAsia="en-CA"/>
        </w:rPr>
        <w:t>We have been through</w:t>
      </w:r>
      <w:r>
        <w:rPr>
          <w:rFonts w:ascii="Calibri" w:eastAsia="Times New Roman" w:hAnsi="Calibri" w:cs="Times New Roman"/>
          <w:color w:val="000000"/>
          <w:lang w:eastAsia="en-CA"/>
        </w:rPr>
        <w:t xml:space="preserve"> a time of </w:t>
      </w:r>
      <w:r w:rsidRPr="00765B55">
        <w:rPr>
          <w:rFonts w:ascii="Calibri" w:eastAsia="Times New Roman" w:hAnsi="Calibri" w:cs="Times New Roman"/>
          <w:b/>
          <w:i/>
          <w:color w:val="000000"/>
          <w:u w:val="single"/>
          <w:lang w:eastAsia="en-CA"/>
        </w:rPr>
        <w:t>renovation</w:t>
      </w:r>
      <w:r>
        <w:rPr>
          <w:rFonts w:ascii="Calibri" w:eastAsia="Times New Roman" w:hAnsi="Calibri" w:cs="Times New Roman"/>
          <w:color w:val="000000"/>
          <w:lang w:eastAsia="en-CA"/>
        </w:rPr>
        <w:t xml:space="preserve">, and we are shifting from a season of primarily </w:t>
      </w:r>
      <w:r w:rsidRPr="00765B55">
        <w:rPr>
          <w:rFonts w:ascii="Calibri" w:eastAsia="Times New Roman" w:hAnsi="Calibri" w:cs="Times New Roman"/>
          <w:b/>
          <w:i/>
          <w:color w:val="000000"/>
          <w:u w:val="single"/>
          <w:lang w:eastAsia="en-CA"/>
        </w:rPr>
        <w:t>deconstruction</w:t>
      </w:r>
      <w:r>
        <w:rPr>
          <w:rFonts w:ascii="Calibri" w:eastAsia="Times New Roman" w:hAnsi="Calibri" w:cs="Times New Roman"/>
          <w:color w:val="000000"/>
          <w:lang w:eastAsia="en-CA"/>
        </w:rPr>
        <w:t xml:space="preserve"> to a time of </w:t>
      </w:r>
      <w:r w:rsidRPr="00765B55">
        <w:rPr>
          <w:rFonts w:ascii="Calibri" w:eastAsia="Times New Roman" w:hAnsi="Calibri" w:cs="Times New Roman"/>
          <w:b/>
          <w:i/>
          <w:color w:val="000000"/>
          <w:u w:val="single"/>
          <w:lang w:eastAsia="en-CA"/>
        </w:rPr>
        <w:t>construction</w:t>
      </w:r>
      <w:r>
        <w:rPr>
          <w:rFonts w:ascii="Calibri" w:eastAsia="Times New Roman" w:hAnsi="Calibri" w:cs="Times New Roman"/>
          <w:color w:val="000000"/>
          <w:lang w:eastAsia="en-CA"/>
        </w:rPr>
        <w:t xml:space="preserve">.  The construction stage must be built on </w:t>
      </w:r>
      <w:r w:rsidRPr="00765B55">
        <w:rPr>
          <w:rFonts w:ascii="Calibri" w:eastAsia="Times New Roman" w:hAnsi="Calibri" w:cs="Times New Roman"/>
          <w:b/>
          <w:i/>
          <w:color w:val="000000"/>
          <w:u w:val="single"/>
          <w:lang w:eastAsia="en-CA"/>
        </w:rPr>
        <w:t>a solid foundation</w:t>
      </w:r>
      <w:r>
        <w:rPr>
          <w:rFonts w:ascii="Calibri" w:eastAsia="Times New Roman" w:hAnsi="Calibri" w:cs="Times New Roman"/>
          <w:color w:val="000000"/>
          <w:lang w:eastAsia="en-CA"/>
        </w:rPr>
        <w:t xml:space="preserve"> which will support the </w:t>
      </w:r>
      <w:r w:rsidRPr="00765B55">
        <w:rPr>
          <w:rFonts w:ascii="Calibri" w:eastAsia="Times New Roman" w:hAnsi="Calibri" w:cs="Times New Roman"/>
          <w:b/>
          <w:i/>
          <w:color w:val="000000"/>
          <w:u w:val="single"/>
          <w:lang w:eastAsia="en-CA"/>
        </w:rPr>
        <w:t>structures</w:t>
      </w:r>
      <w:r>
        <w:rPr>
          <w:rFonts w:ascii="Calibri" w:eastAsia="Times New Roman" w:hAnsi="Calibri" w:cs="Times New Roman"/>
          <w:color w:val="000000"/>
          <w:lang w:eastAsia="en-CA"/>
        </w:rPr>
        <w:t xml:space="preserve"> to come.</w:t>
      </w:r>
    </w:p>
    <w:p w:rsidR="00E82CE4" w:rsidRDefault="00E82CE4" w:rsidP="00765B55">
      <w:pPr>
        <w:spacing w:after="0" w:line="240" w:lineRule="auto"/>
        <w:rPr>
          <w:rFonts w:ascii="Calibri" w:eastAsia="Times New Roman" w:hAnsi="Calibri" w:cs="Times New Roman"/>
          <w:color w:val="000000"/>
          <w:lang w:eastAsia="en-CA"/>
        </w:rPr>
      </w:pPr>
    </w:p>
    <w:p w:rsidR="00E82CE4" w:rsidRDefault="00E82CE4" w:rsidP="00E82CE4">
      <w:pPr>
        <w:spacing w:after="0" w:line="240" w:lineRule="auto"/>
        <w:jc w:val="center"/>
        <w:rPr>
          <w:rFonts w:ascii="Calibri" w:eastAsia="Times New Roman" w:hAnsi="Calibri" w:cs="Times New Roman"/>
          <w:color w:val="000000"/>
          <w:lang w:eastAsia="en-CA"/>
        </w:rPr>
      </w:pPr>
      <w:r>
        <w:rPr>
          <w:rFonts w:ascii="Calibri" w:eastAsia="Times New Roman" w:hAnsi="Calibri" w:cs="Times New Roman"/>
          <w:color w:val="000000"/>
          <w:lang w:eastAsia="en-CA"/>
        </w:rPr>
        <w:t xml:space="preserve">   </w:t>
      </w:r>
      <w:r>
        <w:rPr>
          <w:rFonts w:ascii="Calibri" w:eastAsia="Times New Roman" w:hAnsi="Calibri" w:cs="Times New Roman"/>
          <w:noProof/>
          <w:color w:val="000000"/>
          <w:lang w:val="en-US"/>
        </w:rPr>
        <w:drawing>
          <wp:inline distT="0" distB="0" distL="0" distR="0" wp14:anchorId="2CB0597A" wp14:editId="04656D6C">
            <wp:extent cx="1060421" cy="1347788"/>
            <wp:effectExtent l="0" t="0" r="6985"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ostolic Foundations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1886" cy="1349651"/>
                    </a:xfrm>
                    <a:prstGeom prst="rect">
                      <a:avLst/>
                    </a:prstGeom>
                  </pic:spPr>
                </pic:pic>
              </a:graphicData>
            </a:graphic>
          </wp:inline>
        </w:drawing>
      </w:r>
      <w:r>
        <w:rPr>
          <w:rFonts w:ascii="Calibri" w:eastAsia="Times New Roman" w:hAnsi="Calibri" w:cs="Times New Roman"/>
          <w:color w:val="000000"/>
          <w:lang w:eastAsia="en-CA"/>
        </w:rPr>
        <w:t xml:space="preserve"> </w:t>
      </w:r>
      <w:r w:rsidR="00447C8A">
        <w:rPr>
          <w:rFonts w:ascii="Calibri" w:eastAsia="Times New Roman" w:hAnsi="Calibri" w:cs="Times New Roman"/>
          <w:color w:val="000000"/>
          <w:lang w:eastAsia="en-CA"/>
        </w:rPr>
        <w:t xml:space="preserve">                              </w:t>
      </w:r>
      <w:r>
        <w:rPr>
          <w:rFonts w:ascii="Calibri" w:eastAsia="Times New Roman" w:hAnsi="Calibri" w:cs="Times New Roman"/>
          <w:color w:val="000000"/>
          <w:lang w:eastAsia="en-CA"/>
        </w:rPr>
        <w:t xml:space="preserve"> </w:t>
      </w:r>
      <w:r>
        <w:rPr>
          <w:rFonts w:ascii="Calibri" w:eastAsia="Times New Roman" w:hAnsi="Calibri" w:cs="Times New Roman"/>
          <w:noProof/>
          <w:color w:val="000000"/>
          <w:lang w:val="en-US"/>
        </w:rPr>
        <w:drawing>
          <wp:inline distT="0" distB="0" distL="0" distR="0" wp14:anchorId="29AC304C" wp14:editId="4DC5AFD8">
            <wp:extent cx="1738313" cy="135762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ostolic foundations 2.jpg"/>
                    <pic:cNvPicPr/>
                  </pic:nvPicPr>
                  <pic:blipFill>
                    <a:blip r:embed="rId11">
                      <a:extLst>
                        <a:ext uri="{28A0092B-C50C-407E-A947-70E740481C1C}">
                          <a14:useLocalDpi xmlns:a14="http://schemas.microsoft.com/office/drawing/2010/main" val="0"/>
                        </a:ext>
                      </a:extLst>
                    </a:blip>
                    <a:stretch>
                      <a:fillRect/>
                    </a:stretch>
                  </pic:blipFill>
                  <pic:spPr>
                    <a:xfrm>
                      <a:off x="0" y="0"/>
                      <a:ext cx="1740290" cy="1359171"/>
                    </a:xfrm>
                    <a:prstGeom prst="rect">
                      <a:avLst/>
                    </a:prstGeom>
                  </pic:spPr>
                </pic:pic>
              </a:graphicData>
            </a:graphic>
          </wp:inline>
        </w:drawing>
      </w:r>
    </w:p>
    <w:p w:rsidR="00E82CE4" w:rsidRDefault="00E82CE4" w:rsidP="00765B55">
      <w:pPr>
        <w:spacing w:after="0" w:line="240" w:lineRule="auto"/>
        <w:rPr>
          <w:rFonts w:ascii="Calibri" w:eastAsia="Times New Roman" w:hAnsi="Calibri" w:cs="Times New Roman"/>
          <w:color w:val="000000"/>
          <w:lang w:eastAsia="en-CA"/>
        </w:rPr>
      </w:pPr>
    </w:p>
    <w:p w:rsidR="00765B55" w:rsidRDefault="00765B55" w:rsidP="00765B55">
      <w:pPr>
        <w:spacing w:after="0"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 xml:space="preserve">Gaining understanding and entering into Kingdom ways will require us to go </w:t>
      </w:r>
      <w:r w:rsidRPr="00765B55">
        <w:rPr>
          <w:rFonts w:ascii="Calibri" w:eastAsia="Times New Roman" w:hAnsi="Calibri" w:cs="Times New Roman"/>
          <w:b/>
          <w:i/>
          <w:color w:val="000000"/>
          <w:u w:val="single"/>
          <w:lang w:eastAsia="en-CA"/>
        </w:rPr>
        <w:t>deeper</w:t>
      </w:r>
      <w:r>
        <w:rPr>
          <w:rFonts w:ascii="Calibri" w:eastAsia="Times New Roman" w:hAnsi="Calibri" w:cs="Times New Roman"/>
          <w:color w:val="000000"/>
          <w:lang w:eastAsia="en-CA"/>
        </w:rPr>
        <w:t xml:space="preserve"> in our relationships through participation and interaction, questions and answers, honest discussion and corporate seeking and surrender to the Headship of Christ.</w:t>
      </w:r>
    </w:p>
    <w:p w:rsidR="00765B55" w:rsidRDefault="00765B55" w:rsidP="00765B55">
      <w:pPr>
        <w:spacing w:after="0" w:line="240" w:lineRule="auto"/>
        <w:rPr>
          <w:rFonts w:ascii="Calibri" w:eastAsia="Times New Roman" w:hAnsi="Calibri" w:cs="Times New Roman"/>
          <w:color w:val="000000"/>
          <w:lang w:eastAsia="en-CA"/>
        </w:rPr>
      </w:pPr>
    </w:p>
    <w:p w:rsidR="00765B55" w:rsidRDefault="00D50465" w:rsidP="00765B55">
      <w:pPr>
        <w:spacing w:after="0"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Two paths have been</w:t>
      </w:r>
      <w:r w:rsidR="00765B55">
        <w:rPr>
          <w:rFonts w:ascii="Calibri" w:eastAsia="Times New Roman" w:hAnsi="Calibri" w:cs="Times New Roman"/>
          <w:color w:val="000000"/>
          <w:lang w:eastAsia="en-CA"/>
        </w:rPr>
        <w:t xml:space="preserve"> before us:</w:t>
      </w:r>
    </w:p>
    <w:p w:rsidR="00765B55" w:rsidRDefault="00765B55" w:rsidP="00765B55">
      <w:pPr>
        <w:spacing w:after="0" w:line="240" w:lineRule="auto"/>
        <w:ind w:left="720"/>
        <w:rPr>
          <w:rFonts w:ascii="Calibri" w:eastAsia="Times New Roman" w:hAnsi="Calibri" w:cs="Times New Roman"/>
          <w:color w:val="000000"/>
          <w:lang w:eastAsia="en-CA"/>
        </w:rPr>
      </w:pPr>
    </w:p>
    <w:p w:rsidR="00765B55" w:rsidRPr="00765B55" w:rsidRDefault="00765B55" w:rsidP="00765B55">
      <w:pPr>
        <w:spacing w:after="0" w:line="240" w:lineRule="auto"/>
        <w:ind w:left="720"/>
        <w:rPr>
          <w:rFonts w:ascii="Calibri" w:eastAsia="Times New Roman" w:hAnsi="Calibri" w:cs="Times New Roman"/>
          <w:b/>
          <w:i/>
          <w:color w:val="000000"/>
          <w:u w:val="single"/>
          <w:lang w:eastAsia="en-CA"/>
        </w:rPr>
      </w:pPr>
      <w:r>
        <w:rPr>
          <w:rFonts w:ascii="Calibri" w:eastAsia="Times New Roman" w:hAnsi="Calibri" w:cs="Times New Roman"/>
          <w:color w:val="000000"/>
          <w:lang w:eastAsia="en-CA"/>
        </w:rPr>
        <w:t xml:space="preserve">1.  </w:t>
      </w:r>
      <w:r w:rsidRPr="00765B55">
        <w:rPr>
          <w:rFonts w:ascii="Calibri" w:eastAsia="Times New Roman" w:hAnsi="Calibri" w:cs="Times New Roman"/>
          <w:b/>
          <w:i/>
          <w:color w:val="000000"/>
          <w:u w:val="single"/>
          <w:lang w:eastAsia="en-CA"/>
        </w:rPr>
        <w:t>The Cultural Path</w:t>
      </w:r>
    </w:p>
    <w:p w:rsidR="00765B55" w:rsidRPr="00765B55" w:rsidRDefault="00765B55" w:rsidP="00765B55">
      <w:pPr>
        <w:spacing w:after="0" w:line="240" w:lineRule="auto"/>
        <w:ind w:left="720"/>
        <w:rPr>
          <w:rFonts w:ascii="Calibri" w:eastAsia="Times New Roman" w:hAnsi="Calibri" w:cs="Times New Roman"/>
          <w:b/>
          <w:i/>
          <w:color w:val="000000"/>
          <w:u w:val="single"/>
          <w:lang w:eastAsia="en-CA"/>
        </w:rPr>
      </w:pPr>
    </w:p>
    <w:p w:rsidR="00765B55" w:rsidRDefault="00765B55" w:rsidP="00765B55">
      <w:pPr>
        <w:spacing w:after="0" w:line="240" w:lineRule="auto"/>
        <w:ind w:left="720"/>
        <w:rPr>
          <w:rFonts w:ascii="Calibri" w:eastAsia="Times New Roman" w:hAnsi="Calibri" w:cs="Times New Roman"/>
          <w:color w:val="000000"/>
          <w:lang w:eastAsia="en-CA"/>
        </w:rPr>
      </w:pPr>
      <w:r>
        <w:rPr>
          <w:rFonts w:ascii="Calibri" w:eastAsia="Times New Roman" w:hAnsi="Calibri" w:cs="Times New Roman"/>
          <w:color w:val="000000"/>
          <w:lang w:eastAsia="en-CA"/>
        </w:rPr>
        <w:t>This is based upon manmade security, wanting to be able to figure everything out in our heads, and coming up with a human plan that does not require faith in the supernatural power, ability</w:t>
      </w:r>
    </w:p>
    <w:p w:rsidR="00765B55" w:rsidRDefault="00765B55" w:rsidP="00765B55">
      <w:pPr>
        <w:spacing w:after="0" w:line="240" w:lineRule="auto"/>
        <w:ind w:left="720"/>
        <w:rPr>
          <w:rFonts w:ascii="Calibri" w:eastAsia="Times New Roman" w:hAnsi="Calibri" w:cs="Times New Roman"/>
          <w:color w:val="000000"/>
          <w:lang w:eastAsia="en-CA"/>
        </w:rPr>
      </w:pPr>
      <w:proofErr w:type="gramStart"/>
      <w:r>
        <w:rPr>
          <w:rFonts w:ascii="Calibri" w:eastAsia="Times New Roman" w:hAnsi="Calibri" w:cs="Times New Roman"/>
          <w:color w:val="000000"/>
          <w:lang w:eastAsia="en-CA"/>
        </w:rPr>
        <w:t>and</w:t>
      </w:r>
      <w:proofErr w:type="gramEnd"/>
      <w:r>
        <w:rPr>
          <w:rFonts w:ascii="Calibri" w:eastAsia="Times New Roman" w:hAnsi="Calibri" w:cs="Times New Roman"/>
          <w:color w:val="000000"/>
          <w:lang w:eastAsia="en-CA"/>
        </w:rPr>
        <w:t xml:space="preserve"> grace of God to bring it to pass.</w:t>
      </w:r>
    </w:p>
    <w:p w:rsidR="00765B55" w:rsidRDefault="00765B55" w:rsidP="00765B55">
      <w:pPr>
        <w:spacing w:after="0" w:line="240" w:lineRule="auto"/>
        <w:ind w:left="720"/>
        <w:rPr>
          <w:rFonts w:ascii="Calibri" w:eastAsia="Times New Roman" w:hAnsi="Calibri" w:cs="Times New Roman"/>
          <w:color w:val="000000"/>
          <w:lang w:eastAsia="en-CA"/>
        </w:rPr>
      </w:pPr>
    </w:p>
    <w:p w:rsidR="00765B55" w:rsidRDefault="00765B55" w:rsidP="00765B55">
      <w:pPr>
        <w:spacing w:after="0" w:line="240" w:lineRule="auto"/>
        <w:ind w:left="720"/>
        <w:rPr>
          <w:rFonts w:ascii="Calibri" w:eastAsia="Times New Roman" w:hAnsi="Calibri" w:cs="Times New Roman"/>
          <w:color w:val="000000"/>
          <w:lang w:eastAsia="en-CA"/>
        </w:rPr>
      </w:pPr>
      <w:r>
        <w:rPr>
          <w:rFonts w:ascii="Calibri" w:eastAsia="Times New Roman" w:hAnsi="Calibri" w:cs="Times New Roman"/>
          <w:color w:val="000000"/>
          <w:lang w:eastAsia="en-CA"/>
        </w:rPr>
        <w:t xml:space="preserve">On this path, we collect </w:t>
      </w:r>
      <w:proofErr w:type="gramStart"/>
      <w:r>
        <w:rPr>
          <w:rFonts w:ascii="Calibri" w:eastAsia="Times New Roman" w:hAnsi="Calibri" w:cs="Times New Roman"/>
          <w:color w:val="000000"/>
          <w:lang w:eastAsia="en-CA"/>
        </w:rPr>
        <w:t>information,</w:t>
      </w:r>
      <w:proofErr w:type="gramEnd"/>
      <w:r>
        <w:rPr>
          <w:rFonts w:ascii="Calibri" w:eastAsia="Times New Roman" w:hAnsi="Calibri" w:cs="Times New Roman"/>
          <w:color w:val="000000"/>
          <w:lang w:eastAsia="en-CA"/>
        </w:rPr>
        <w:t xml:space="preserve"> we process information with naturalistic reasoning.  This leads to manmade programs, and we remain in control.  This is not the way of the Kingdom where we are in total reliance upon our true Father in heaven</w:t>
      </w:r>
      <w:r w:rsidR="00542ECA">
        <w:rPr>
          <w:rFonts w:ascii="Calibri" w:eastAsia="Times New Roman" w:hAnsi="Calibri" w:cs="Times New Roman"/>
          <w:color w:val="000000"/>
          <w:lang w:eastAsia="en-CA"/>
        </w:rPr>
        <w:t xml:space="preserve"> for everything</w:t>
      </w:r>
      <w:r>
        <w:rPr>
          <w:rFonts w:ascii="Calibri" w:eastAsia="Times New Roman" w:hAnsi="Calibri" w:cs="Times New Roman"/>
          <w:color w:val="000000"/>
          <w:lang w:eastAsia="en-CA"/>
        </w:rPr>
        <w:t>.</w:t>
      </w:r>
    </w:p>
    <w:p w:rsidR="00093B6E" w:rsidRDefault="00093B6E" w:rsidP="00765B55">
      <w:pPr>
        <w:spacing w:after="0" w:line="240" w:lineRule="auto"/>
        <w:ind w:left="720"/>
        <w:rPr>
          <w:rFonts w:ascii="Calibri" w:eastAsia="Times New Roman" w:hAnsi="Calibri" w:cs="Times New Roman"/>
          <w:color w:val="000000"/>
          <w:lang w:eastAsia="en-CA"/>
        </w:rPr>
      </w:pPr>
    </w:p>
    <w:p w:rsidR="00093B6E" w:rsidRDefault="00093B6E" w:rsidP="00765B55">
      <w:pPr>
        <w:spacing w:after="0" w:line="240" w:lineRule="auto"/>
        <w:ind w:left="720"/>
        <w:rPr>
          <w:rFonts w:ascii="Calibri" w:eastAsia="Times New Roman" w:hAnsi="Calibri" w:cs="Times New Roman"/>
          <w:b/>
          <w:i/>
          <w:color w:val="000000"/>
          <w:u w:val="single"/>
          <w:lang w:eastAsia="en-CA"/>
        </w:rPr>
      </w:pPr>
      <w:r>
        <w:rPr>
          <w:rFonts w:ascii="Calibri" w:eastAsia="Times New Roman" w:hAnsi="Calibri" w:cs="Times New Roman"/>
          <w:color w:val="000000"/>
          <w:lang w:eastAsia="en-CA"/>
        </w:rPr>
        <w:t xml:space="preserve">2.  </w:t>
      </w:r>
      <w:r w:rsidRPr="00093B6E">
        <w:rPr>
          <w:rFonts w:ascii="Calibri" w:eastAsia="Times New Roman" w:hAnsi="Calibri" w:cs="Times New Roman"/>
          <w:b/>
          <w:i/>
          <w:color w:val="000000"/>
          <w:u w:val="single"/>
          <w:lang w:eastAsia="en-CA"/>
        </w:rPr>
        <w:t>The Kingdom Path</w:t>
      </w:r>
    </w:p>
    <w:p w:rsidR="00093B6E" w:rsidRDefault="00093B6E" w:rsidP="00765B55">
      <w:pPr>
        <w:spacing w:after="0" w:line="240" w:lineRule="auto"/>
        <w:ind w:left="720"/>
        <w:rPr>
          <w:rFonts w:ascii="Calibri" w:eastAsia="Times New Roman" w:hAnsi="Calibri" w:cs="Times New Roman"/>
          <w:color w:val="000000"/>
          <w:lang w:eastAsia="en-CA"/>
        </w:rPr>
      </w:pPr>
    </w:p>
    <w:p w:rsidR="00093B6E" w:rsidRDefault="00093B6E" w:rsidP="00765B55">
      <w:pPr>
        <w:spacing w:after="0" w:line="240" w:lineRule="auto"/>
        <w:ind w:left="720"/>
        <w:rPr>
          <w:rFonts w:ascii="Calibri" w:eastAsia="Times New Roman" w:hAnsi="Calibri" w:cs="Times New Roman"/>
          <w:color w:val="000000"/>
          <w:lang w:eastAsia="en-CA"/>
        </w:rPr>
      </w:pPr>
      <w:r>
        <w:rPr>
          <w:rFonts w:ascii="Calibri" w:eastAsia="Times New Roman" w:hAnsi="Calibri" w:cs="Times New Roman"/>
          <w:color w:val="000000"/>
          <w:lang w:eastAsia="en-CA"/>
        </w:rPr>
        <w:t xml:space="preserve">On the Kingdom path, we </w:t>
      </w:r>
      <w:r w:rsidRPr="00093B6E">
        <w:rPr>
          <w:rFonts w:ascii="Calibri" w:eastAsia="Times New Roman" w:hAnsi="Calibri" w:cs="Times New Roman"/>
          <w:b/>
          <w:i/>
          <w:color w:val="000000"/>
          <w:u w:val="single"/>
          <w:lang w:eastAsia="en-CA"/>
        </w:rPr>
        <w:t>begin with surrender</w:t>
      </w:r>
      <w:r>
        <w:rPr>
          <w:rFonts w:ascii="Calibri" w:eastAsia="Times New Roman" w:hAnsi="Calibri" w:cs="Times New Roman"/>
          <w:color w:val="000000"/>
          <w:lang w:eastAsia="en-CA"/>
        </w:rPr>
        <w:t xml:space="preserve"> to the Headship of Jesus Christ, and to hearing and obeying the heavenly Father’s voice.  This leads to a security that is not based on a human plan, but in doing the Father’s will.  This is what both gives us direction, and gives us the courage to act in faith, and move forward in a realm where Christ, not man, is King!</w:t>
      </w:r>
    </w:p>
    <w:p w:rsidR="00093B6E" w:rsidRDefault="00093B6E" w:rsidP="00765B55">
      <w:pPr>
        <w:spacing w:after="0" w:line="240" w:lineRule="auto"/>
        <w:ind w:left="720"/>
        <w:rPr>
          <w:rFonts w:ascii="Calibri" w:eastAsia="Times New Roman" w:hAnsi="Calibri" w:cs="Times New Roman"/>
          <w:color w:val="000000"/>
          <w:lang w:eastAsia="en-CA"/>
        </w:rPr>
      </w:pPr>
    </w:p>
    <w:p w:rsidR="00093B6E" w:rsidRDefault="00093B6E" w:rsidP="00765B55">
      <w:pPr>
        <w:spacing w:after="0" w:line="240" w:lineRule="auto"/>
        <w:ind w:left="720"/>
        <w:rPr>
          <w:rFonts w:ascii="Calibri" w:eastAsia="Times New Roman" w:hAnsi="Calibri" w:cs="Times New Roman"/>
          <w:color w:val="000000"/>
          <w:lang w:eastAsia="en-CA"/>
        </w:rPr>
      </w:pPr>
      <w:r>
        <w:rPr>
          <w:rFonts w:ascii="Calibri" w:eastAsia="Times New Roman" w:hAnsi="Calibri" w:cs="Times New Roman"/>
          <w:color w:val="000000"/>
          <w:lang w:eastAsia="en-CA"/>
        </w:rPr>
        <w:t xml:space="preserve">On the Kingdom path, we are </w:t>
      </w:r>
      <w:r w:rsidRPr="00EB1070">
        <w:rPr>
          <w:rFonts w:ascii="Calibri" w:eastAsia="Times New Roman" w:hAnsi="Calibri" w:cs="Times New Roman"/>
          <w:i/>
          <w:color w:val="000000"/>
          <w:u w:val="single"/>
          <w:lang w:eastAsia="en-CA"/>
        </w:rPr>
        <w:t>rooted spiritually</w:t>
      </w:r>
      <w:r>
        <w:rPr>
          <w:rFonts w:ascii="Calibri" w:eastAsia="Times New Roman" w:hAnsi="Calibri" w:cs="Times New Roman"/>
          <w:color w:val="000000"/>
          <w:lang w:eastAsia="en-CA"/>
        </w:rPr>
        <w:t xml:space="preserve"> rather than in </w:t>
      </w:r>
      <w:r w:rsidRPr="00EB1070">
        <w:rPr>
          <w:rFonts w:ascii="Calibri" w:eastAsia="Times New Roman" w:hAnsi="Calibri" w:cs="Times New Roman"/>
          <w:i/>
          <w:color w:val="000000"/>
          <w:u w:val="single"/>
          <w:lang w:eastAsia="en-CA"/>
        </w:rPr>
        <w:t>naturalistic thinking</w:t>
      </w:r>
      <w:r>
        <w:rPr>
          <w:rFonts w:ascii="Calibri" w:eastAsia="Times New Roman" w:hAnsi="Calibri" w:cs="Times New Roman"/>
          <w:color w:val="000000"/>
          <w:lang w:eastAsia="en-CA"/>
        </w:rPr>
        <w:t>, and we will only grow taller as our roots go deeper into t</w:t>
      </w:r>
      <w:r w:rsidR="00EB1070">
        <w:rPr>
          <w:rFonts w:ascii="Calibri" w:eastAsia="Times New Roman" w:hAnsi="Calibri" w:cs="Times New Roman"/>
          <w:color w:val="000000"/>
          <w:lang w:eastAsia="en-CA"/>
        </w:rPr>
        <w:t>he invisible areas of our heart</w:t>
      </w:r>
      <w:r w:rsidR="00447C8A">
        <w:rPr>
          <w:rFonts w:ascii="Calibri" w:eastAsia="Times New Roman" w:hAnsi="Calibri" w:cs="Times New Roman"/>
          <w:color w:val="000000"/>
          <w:lang w:eastAsia="en-CA"/>
        </w:rPr>
        <w:t xml:space="preserve"> below the surface before we will bear much more visible fruit above the surface of our individual and corporate lives.</w:t>
      </w:r>
    </w:p>
    <w:p w:rsidR="00093B6E" w:rsidRDefault="00093B6E" w:rsidP="00093B6E">
      <w:pPr>
        <w:spacing w:after="0" w:line="240" w:lineRule="auto"/>
        <w:rPr>
          <w:rFonts w:ascii="Calibri" w:eastAsia="Times New Roman" w:hAnsi="Calibri" w:cs="Times New Roman"/>
          <w:color w:val="000000"/>
          <w:lang w:eastAsia="en-CA"/>
        </w:rPr>
      </w:pPr>
    </w:p>
    <w:p w:rsidR="00093B6E" w:rsidRDefault="00D50465" w:rsidP="00093B6E">
      <w:pPr>
        <w:spacing w:after="0"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lastRenderedPageBreak/>
        <w:t xml:space="preserve">As a leadership at </w:t>
      </w:r>
      <w:r w:rsidRPr="00D50465">
        <w:rPr>
          <w:rFonts w:ascii="Calibri" w:eastAsia="Times New Roman" w:hAnsi="Calibri" w:cs="Times New Roman"/>
          <w:b/>
          <w:i/>
          <w:color w:val="000000"/>
          <w:lang w:eastAsia="en-CA"/>
        </w:rPr>
        <w:t>Maranatha</w:t>
      </w:r>
      <w:r w:rsidR="00093B6E" w:rsidRPr="00D50465">
        <w:rPr>
          <w:rFonts w:ascii="Calibri" w:eastAsia="Times New Roman" w:hAnsi="Calibri" w:cs="Times New Roman"/>
          <w:b/>
          <w:i/>
          <w:color w:val="000000"/>
          <w:lang w:eastAsia="en-CA"/>
        </w:rPr>
        <w:t>,</w:t>
      </w:r>
      <w:r w:rsidR="00447C8A">
        <w:rPr>
          <w:rFonts w:ascii="Calibri" w:eastAsia="Times New Roman" w:hAnsi="Calibri" w:cs="Times New Roman"/>
          <w:color w:val="000000"/>
          <w:lang w:eastAsia="en-CA"/>
        </w:rPr>
        <w:t xml:space="preserve"> we are choosing</w:t>
      </w:r>
      <w:r w:rsidR="00093B6E">
        <w:rPr>
          <w:rFonts w:ascii="Calibri" w:eastAsia="Times New Roman" w:hAnsi="Calibri" w:cs="Times New Roman"/>
          <w:color w:val="000000"/>
          <w:lang w:eastAsia="en-CA"/>
        </w:rPr>
        <w:t xml:space="preserve"> to take the</w:t>
      </w:r>
      <w:r>
        <w:rPr>
          <w:rFonts w:ascii="Calibri" w:eastAsia="Times New Roman" w:hAnsi="Calibri" w:cs="Times New Roman"/>
          <w:color w:val="000000"/>
          <w:lang w:eastAsia="en-CA"/>
        </w:rPr>
        <w:t xml:space="preserve"> Kingdom path.  We</w:t>
      </w:r>
      <w:r w:rsidR="00447C8A">
        <w:rPr>
          <w:rFonts w:ascii="Calibri" w:eastAsia="Times New Roman" w:hAnsi="Calibri" w:cs="Times New Roman"/>
          <w:color w:val="000000"/>
          <w:lang w:eastAsia="en-CA"/>
        </w:rPr>
        <w:t xml:space="preserve"> are choosing</w:t>
      </w:r>
      <w:r>
        <w:rPr>
          <w:rFonts w:ascii="Calibri" w:eastAsia="Times New Roman" w:hAnsi="Calibri" w:cs="Times New Roman"/>
          <w:color w:val="000000"/>
          <w:lang w:eastAsia="en-CA"/>
        </w:rPr>
        <w:t xml:space="preserve"> </w:t>
      </w:r>
      <w:r w:rsidRPr="00D50465">
        <w:rPr>
          <w:rFonts w:ascii="Calibri" w:eastAsia="Times New Roman" w:hAnsi="Calibri" w:cs="Times New Roman"/>
          <w:i/>
          <w:color w:val="000000"/>
          <w:lang w:eastAsia="en-CA"/>
        </w:rPr>
        <w:t>the path less travelled</w:t>
      </w:r>
      <w:r>
        <w:rPr>
          <w:rFonts w:ascii="Calibri" w:eastAsia="Times New Roman" w:hAnsi="Calibri" w:cs="Times New Roman"/>
          <w:color w:val="000000"/>
          <w:lang w:eastAsia="en-CA"/>
        </w:rPr>
        <w:t xml:space="preserve"> in order that we might have maximum </w:t>
      </w:r>
      <w:r w:rsidRPr="00D50465">
        <w:rPr>
          <w:rFonts w:ascii="Calibri" w:eastAsia="Times New Roman" w:hAnsi="Calibri" w:cs="Times New Roman"/>
          <w:i/>
          <w:color w:val="000000"/>
          <w:lang w:eastAsia="en-CA"/>
        </w:rPr>
        <w:t>influence</w:t>
      </w:r>
      <w:r>
        <w:rPr>
          <w:rFonts w:ascii="Calibri" w:eastAsia="Times New Roman" w:hAnsi="Calibri" w:cs="Times New Roman"/>
          <w:color w:val="000000"/>
          <w:lang w:eastAsia="en-CA"/>
        </w:rPr>
        <w:t xml:space="preserve"> and </w:t>
      </w:r>
      <w:r w:rsidRPr="00447C8A">
        <w:rPr>
          <w:rFonts w:ascii="Calibri" w:eastAsia="Times New Roman" w:hAnsi="Calibri" w:cs="Times New Roman"/>
          <w:i/>
          <w:color w:val="000000"/>
          <w:lang w:eastAsia="en-CA"/>
        </w:rPr>
        <w:t>impact</w:t>
      </w:r>
      <w:r>
        <w:rPr>
          <w:rFonts w:ascii="Calibri" w:eastAsia="Times New Roman" w:hAnsi="Calibri" w:cs="Times New Roman"/>
          <w:color w:val="000000"/>
          <w:lang w:eastAsia="en-CA"/>
        </w:rPr>
        <w:t xml:space="preserve"> in expanding the Kingdom of God.  This choice of paths was well expressed i</w:t>
      </w:r>
      <w:r w:rsidR="00093B6E">
        <w:rPr>
          <w:rFonts w:ascii="Calibri" w:eastAsia="Times New Roman" w:hAnsi="Calibri" w:cs="Times New Roman"/>
          <w:color w:val="000000"/>
          <w:lang w:eastAsia="en-CA"/>
        </w:rPr>
        <w:t>n the word</w:t>
      </w:r>
      <w:r>
        <w:rPr>
          <w:rFonts w:ascii="Calibri" w:eastAsia="Times New Roman" w:hAnsi="Calibri" w:cs="Times New Roman"/>
          <w:color w:val="000000"/>
          <w:lang w:eastAsia="en-CA"/>
        </w:rPr>
        <w:t>s of Robert Frost in one of his famous poems:</w:t>
      </w:r>
    </w:p>
    <w:p w:rsidR="00093B6E" w:rsidRDefault="00093B6E" w:rsidP="00093B6E">
      <w:pPr>
        <w:spacing w:after="0" w:line="240" w:lineRule="auto"/>
        <w:rPr>
          <w:rFonts w:ascii="Calibri" w:eastAsia="Times New Roman" w:hAnsi="Calibri" w:cs="Times New Roman"/>
          <w:color w:val="000000"/>
          <w:lang w:eastAsia="en-CA"/>
        </w:rPr>
      </w:pPr>
    </w:p>
    <w:p w:rsidR="00093B6E" w:rsidRPr="00093B6E" w:rsidRDefault="00093B6E" w:rsidP="00093B6E">
      <w:pPr>
        <w:spacing w:after="0" w:line="240" w:lineRule="auto"/>
        <w:ind w:left="240"/>
        <w:rPr>
          <w:rFonts w:ascii="Calibri" w:eastAsia="Times New Roman" w:hAnsi="Calibri" w:cs="Times New Roman"/>
          <w:i/>
          <w:color w:val="000000"/>
          <w:lang w:eastAsia="en-CA"/>
        </w:rPr>
      </w:pPr>
      <w:r w:rsidRPr="00093B6E">
        <w:rPr>
          <w:rFonts w:ascii="Calibri" w:eastAsia="Times New Roman" w:hAnsi="Calibri" w:cs="Times New Roman"/>
          <w:i/>
          <w:color w:val="000000"/>
          <w:lang w:eastAsia="en-CA"/>
        </w:rPr>
        <w:t xml:space="preserve">“Two roads </w:t>
      </w:r>
      <w:proofErr w:type="spellStart"/>
      <w:r w:rsidRPr="00093B6E">
        <w:rPr>
          <w:rFonts w:ascii="Calibri" w:eastAsia="Times New Roman" w:hAnsi="Calibri" w:cs="Times New Roman"/>
          <w:i/>
          <w:color w:val="000000"/>
          <w:lang w:eastAsia="en-CA"/>
        </w:rPr>
        <w:t>diversed</w:t>
      </w:r>
      <w:proofErr w:type="spellEnd"/>
      <w:r w:rsidRPr="00093B6E">
        <w:rPr>
          <w:rFonts w:ascii="Calibri" w:eastAsia="Times New Roman" w:hAnsi="Calibri" w:cs="Times New Roman"/>
          <w:i/>
          <w:color w:val="000000"/>
          <w:lang w:eastAsia="en-CA"/>
        </w:rPr>
        <w:t xml:space="preserve"> in a wood, and I—</w:t>
      </w:r>
    </w:p>
    <w:p w:rsidR="00093B6E" w:rsidRPr="00093B6E" w:rsidRDefault="00093B6E" w:rsidP="00093B6E">
      <w:pPr>
        <w:spacing w:after="0" w:line="240" w:lineRule="auto"/>
        <w:ind w:left="240"/>
        <w:rPr>
          <w:rFonts w:ascii="Calibri" w:eastAsia="Times New Roman" w:hAnsi="Calibri" w:cs="Times New Roman"/>
          <w:i/>
          <w:color w:val="000000"/>
          <w:lang w:eastAsia="en-CA"/>
        </w:rPr>
      </w:pPr>
      <w:r w:rsidRPr="00093B6E">
        <w:rPr>
          <w:rFonts w:ascii="Calibri" w:eastAsia="Times New Roman" w:hAnsi="Calibri" w:cs="Times New Roman"/>
          <w:i/>
          <w:color w:val="000000"/>
          <w:lang w:eastAsia="en-CA"/>
        </w:rPr>
        <w:t xml:space="preserve">  I took the one less traveled by,</w:t>
      </w:r>
    </w:p>
    <w:p w:rsidR="00093B6E" w:rsidRDefault="00093B6E" w:rsidP="00117801">
      <w:pPr>
        <w:spacing w:after="0" w:line="240" w:lineRule="auto"/>
        <w:ind w:left="240"/>
        <w:rPr>
          <w:rFonts w:ascii="Calibri" w:eastAsia="Times New Roman" w:hAnsi="Calibri" w:cs="Times New Roman"/>
          <w:i/>
          <w:color w:val="000000"/>
          <w:lang w:eastAsia="en-CA"/>
        </w:rPr>
      </w:pPr>
      <w:r w:rsidRPr="00093B6E">
        <w:rPr>
          <w:rFonts w:ascii="Calibri" w:eastAsia="Times New Roman" w:hAnsi="Calibri" w:cs="Times New Roman"/>
          <w:i/>
          <w:color w:val="000000"/>
          <w:lang w:eastAsia="en-CA"/>
        </w:rPr>
        <w:t xml:space="preserve">  And that has made all the difference.”</w:t>
      </w:r>
    </w:p>
    <w:p w:rsidR="00117801" w:rsidRPr="00117801" w:rsidRDefault="00117801" w:rsidP="00117801">
      <w:pPr>
        <w:spacing w:after="0" w:line="240" w:lineRule="auto"/>
        <w:ind w:left="240"/>
        <w:rPr>
          <w:rFonts w:ascii="Calibri" w:eastAsia="Times New Roman" w:hAnsi="Calibri" w:cs="Times New Roman"/>
          <w:i/>
          <w:color w:val="000000"/>
          <w:lang w:eastAsia="en-CA"/>
        </w:rPr>
      </w:pPr>
    </w:p>
    <w:p w:rsidR="00222460" w:rsidRDefault="00222460" w:rsidP="00093B6E">
      <w:pPr>
        <w:shd w:val="clear" w:color="auto" w:fill="FFFFFF"/>
        <w:spacing w:after="0" w:line="360" w:lineRule="atLeast"/>
        <w:rPr>
          <w:rFonts w:eastAsia="Times New Roman" w:cs="Times New Roman"/>
          <w:lang w:eastAsia="en-CA"/>
        </w:rPr>
      </w:pPr>
      <w:r>
        <w:rPr>
          <w:rFonts w:eastAsia="Times New Roman" w:cs="Times New Roman"/>
          <w:lang w:eastAsia="en-CA"/>
        </w:rPr>
        <w:t xml:space="preserve">So we have seen the need for all of us in leadership to go </w:t>
      </w:r>
      <w:r w:rsidRPr="00542ECA">
        <w:rPr>
          <w:rFonts w:eastAsia="Times New Roman" w:cs="Times New Roman"/>
          <w:i/>
          <w:lang w:eastAsia="en-CA"/>
        </w:rPr>
        <w:t>deeper</w:t>
      </w:r>
      <w:r>
        <w:rPr>
          <w:rFonts w:eastAsia="Times New Roman" w:cs="Times New Roman"/>
          <w:lang w:eastAsia="en-CA"/>
        </w:rPr>
        <w:t xml:space="preserve">, and </w:t>
      </w:r>
      <w:r w:rsidR="00D50465">
        <w:rPr>
          <w:rFonts w:eastAsia="Times New Roman" w:cs="Times New Roman"/>
          <w:lang w:eastAsia="en-CA"/>
        </w:rPr>
        <w:t xml:space="preserve">to </w:t>
      </w:r>
      <w:r>
        <w:rPr>
          <w:rFonts w:eastAsia="Times New Roman" w:cs="Times New Roman"/>
          <w:lang w:eastAsia="en-CA"/>
        </w:rPr>
        <w:t>come to a corporate understanding about who we are and how we function at Maranatha</w:t>
      </w:r>
      <w:r w:rsidR="00542ECA">
        <w:rPr>
          <w:rFonts w:eastAsia="Times New Roman" w:cs="Times New Roman"/>
          <w:lang w:eastAsia="en-CA"/>
        </w:rPr>
        <w:t xml:space="preserve"> in order to go </w:t>
      </w:r>
      <w:r w:rsidR="00542ECA" w:rsidRPr="00542ECA">
        <w:rPr>
          <w:rFonts w:eastAsia="Times New Roman" w:cs="Times New Roman"/>
          <w:i/>
          <w:lang w:eastAsia="en-CA"/>
        </w:rPr>
        <w:t>higher</w:t>
      </w:r>
      <w:r w:rsidRPr="00542ECA">
        <w:rPr>
          <w:rFonts w:eastAsia="Times New Roman" w:cs="Times New Roman"/>
          <w:i/>
          <w:lang w:eastAsia="en-CA"/>
        </w:rPr>
        <w:t>.</w:t>
      </w:r>
      <w:r>
        <w:rPr>
          <w:rFonts w:eastAsia="Times New Roman" w:cs="Times New Roman"/>
          <w:lang w:eastAsia="en-CA"/>
        </w:rPr>
        <w:t xml:space="preserve">  The diagram on page 1 of this document is an attempt to illustrate the </w:t>
      </w:r>
      <w:r w:rsidR="00447C8A">
        <w:rPr>
          <w:rFonts w:eastAsia="Times New Roman" w:cs="Times New Roman"/>
          <w:lang w:eastAsia="en-CA"/>
        </w:rPr>
        <w:t>Kingdom path that we are choosing</w:t>
      </w:r>
      <w:r>
        <w:rPr>
          <w:rFonts w:eastAsia="Times New Roman" w:cs="Times New Roman"/>
          <w:lang w:eastAsia="en-CA"/>
        </w:rPr>
        <w:t xml:space="preserve"> to follow in walking in tune with what heaven is doing on the earth today, and still function in a way whereby we respect the civil government of the earth as lo</w:t>
      </w:r>
      <w:r w:rsidR="00542ECA">
        <w:rPr>
          <w:rFonts w:eastAsia="Times New Roman" w:cs="Times New Roman"/>
          <w:lang w:eastAsia="en-CA"/>
        </w:rPr>
        <w:t>ng as they do not forbid us to pr</w:t>
      </w:r>
      <w:r>
        <w:rPr>
          <w:rFonts w:eastAsia="Times New Roman" w:cs="Times New Roman"/>
          <w:lang w:eastAsia="en-CA"/>
        </w:rPr>
        <w:t>each the gospel and t</w:t>
      </w:r>
      <w:r w:rsidR="00542ECA">
        <w:rPr>
          <w:rFonts w:eastAsia="Times New Roman" w:cs="Times New Roman"/>
          <w:lang w:eastAsia="en-CA"/>
        </w:rPr>
        <w:t>o make disciples of all nations</w:t>
      </w:r>
      <w:r>
        <w:rPr>
          <w:rFonts w:eastAsia="Times New Roman" w:cs="Times New Roman"/>
          <w:lang w:eastAsia="en-CA"/>
        </w:rPr>
        <w:t>.</w:t>
      </w:r>
    </w:p>
    <w:p w:rsidR="00222460" w:rsidRDefault="00222460" w:rsidP="00093B6E">
      <w:pPr>
        <w:shd w:val="clear" w:color="auto" w:fill="FFFFFF"/>
        <w:spacing w:after="0" w:line="360" w:lineRule="atLeast"/>
        <w:rPr>
          <w:rFonts w:eastAsia="Times New Roman" w:cs="Times New Roman"/>
          <w:lang w:eastAsia="en-CA"/>
        </w:rPr>
      </w:pPr>
    </w:p>
    <w:p w:rsidR="00222460" w:rsidRDefault="00222460" w:rsidP="00093B6E">
      <w:pPr>
        <w:shd w:val="clear" w:color="auto" w:fill="FFFFFF"/>
        <w:spacing w:after="0" w:line="360" w:lineRule="atLeast"/>
        <w:rPr>
          <w:rFonts w:eastAsia="Times New Roman" w:cs="Times New Roman"/>
          <w:lang w:eastAsia="en-CA"/>
        </w:rPr>
      </w:pPr>
      <w:r>
        <w:rPr>
          <w:rFonts w:eastAsia="Times New Roman" w:cs="Times New Roman"/>
          <w:lang w:eastAsia="en-CA"/>
        </w:rPr>
        <w:t>Our commitment to the eternal Kingdom while we seek to work it out in our relationship with temporal gover</w:t>
      </w:r>
      <w:r w:rsidR="00285722">
        <w:rPr>
          <w:rFonts w:eastAsia="Times New Roman" w:cs="Times New Roman"/>
          <w:lang w:eastAsia="en-CA"/>
        </w:rPr>
        <w:t>n</w:t>
      </w:r>
      <w:r w:rsidR="00D50465">
        <w:rPr>
          <w:rFonts w:eastAsia="Times New Roman" w:cs="Times New Roman"/>
          <w:lang w:eastAsia="en-CA"/>
        </w:rPr>
        <w:t>ments</w:t>
      </w:r>
      <w:r>
        <w:rPr>
          <w:rFonts w:eastAsia="Times New Roman" w:cs="Times New Roman"/>
          <w:lang w:eastAsia="en-CA"/>
        </w:rPr>
        <w:t xml:space="preserve"> is what causes tension and friction at times.  This tension and friction will not be resolved by withdrawing, but rather by engaging, by infiltrating, by displaying the wisdom of God before the rulers of this age, whose wisdom outside of Christ is coming to nothing.</w:t>
      </w:r>
    </w:p>
    <w:p w:rsidR="00222460" w:rsidRDefault="00222460" w:rsidP="00093B6E">
      <w:pPr>
        <w:shd w:val="clear" w:color="auto" w:fill="FFFFFF"/>
        <w:spacing w:after="0" w:line="360" w:lineRule="atLeast"/>
        <w:rPr>
          <w:rFonts w:eastAsia="Times New Roman" w:cs="Times New Roman"/>
          <w:lang w:eastAsia="en-CA"/>
        </w:rPr>
      </w:pPr>
    </w:p>
    <w:p w:rsidR="00222460" w:rsidRPr="00093B6E" w:rsidRDefault="00222460" w:rsidP="00093B6E">
      <w:pPr>
        <w:shd w:val="clear" w:color="auto" w:fill="FFFFFF"/>
        <w:spacing w:after="0" w:line="360" w:lineRule="atLeast"/>
        <w:rPr>
          <w:rFonts w:eastAsia="Times New Roman" w:cs="Times New Roman"/>
          <w:lang w:eastAsia="en-CA"/>
        </w:rPr>
      </w:pPr>
      <w:r>
        <w:rPr>
          <w:rFonts w:eastAsia="Times New Roman" w:cs="Times New Roman"/>
          <w:lang w:eastAsia="en-CA"/>
        </w:rPr>
        <w:t xml:space="preserve">Many of these areas of friction surround the questions of becoming an apostolic people seeking to expand the Kingdom of God into every place, into every sphere of influence, into every authority structure—in the home, in the church, in government, in education, in business, the arts and entertainment, and in the media.  A tension arises between the </w:t>
      </w:r>
      <w:r w:rsidRPr="00D50465">
        <w:rPr>
          <w:rFonts w:eastAsia="Times New Roman" w:cs="Times New Roman"/>
          <w:i/>
          <w:lang w:eastAsia="en-CA"/>
        </w:rPr>
        <w:t xml:space="preserve">eternal </w:t>
      </w:r>
      <w:r>
        <w:rPr>
          <w:rFonts w:eastAsia="Times New Roman" w:cs="Times New Roman"/>
          <w:lang w:eastAsia="en-CA"/>
        </w:rPr>
        <w:t xml:space="preserve">and the </w:t>
      </w:r>
      <w:r w:rsidRPr="00D50465">
        <w:rPr>
          <w:rFonts w:eastAsia="Times New Roman" w:cs="Times New Roman"/>
          <w:i/>
          <w:lang w:eastAsia="en-CA"/>
        </w:rPr>
        <w:t xml:space="preserve">temporal </w:t>
      </w:r>
      <w:r>
        <w:rPr>
          <w:rFonts w:eastAsia="Times New Roman" w:cs="Times New Roman"/>
          <w:lang w:eastAsia="en-CA"/>
        </w:rPr>
        <w:t>authority structures as we walk this out.  This comes to a head even within the church when we talk about areas</w:t>
      </w:r>
      <w:r w:rsidR="002210B6">
        <w:rPr>
          <w:rFonts w:eastAsia="Times New Roman" w:cs="Times New Roman"/>
          <w:lang w:eastAsia="en-CA"/>
        </w:rPr>
        <w:t xml:space="preserve"> such as elections to vote in our Board of Directors</w:t>
      </w:r>
      <w:r w:rsidR="00542ECA">
        <w:rPr>
          <w:rFonts w:eastAsia="Times New Roman" w:cs="Times New Roman"/>
          <w:lang w:eastAsia="en-CA"/>
        </w:rPr>
        <w:t xml:space="preserve"> on the one hand</w:t>
      </w:r>
      <w:r w:rsidR="002210B6">
        <w:rPr>
          <w:rFonts w:eastAsia="Times New Roman" w:cs="Times New Roman"/>
          <w:lang w:eastAsia="en-CA"/>
        </w:rPr>
        <w:t>, and spiritual recognition of spiritual leaders who have a gift that originates in heaven for the equipping of the saints into the work of the ministry</w:t>
      </w:r>
      <w:r w:rsidR="00542ECA">
        <w:rPr>
          <w:rFonts w:eastAsia="Times New Roman" w:cs="Times New Roman"/>
          <w:lang w:eastAsia="en-CA"/>
        </w:rPr>
        <w:t xml:space="preserve"> on the other</w:t>
      </w:r>
      <w:r w:rsidR="002210B6">
        <w:rPr>
          <w:rFonts w:eastAsia="Times New Roman" w:cs="Times New Roman"/>
          <w:lang w:eastAsia="en-CA"/>
        </w:rPr>
        <w:t>.</w:t>
      </w:r>
    </w:p>
    <w:p w:rsidR="00093B6E" w:rsidRPr="00093B6E" w:rsidRDefault="00093B6E" w:rsidP="00093B6E">
      <w:pPr>
        <w:spacing w:after="0" w:line="240" w:lineRule="auto"/>
        <w:ind w:left="720"/>
        <w:rPr>
          <w:rFonts w:ascii="Calibri" w:eastAsia="Times New Roman" w:hAnsi="Calibri" w:cs="Times New Roman"/>
          <w:lang w:eastAsia="en-CA"/>
        </w:rPr>
      </w:pPr>
    </w:p>
    <w:p w:rsidR="00542ECA" w:rsidRDefault="002210B6" w:rsidP="00ED7543">
      <w:pPr>
        <w:spacing w:after="0" w:line="360" w:lineRule="auto"/>
      </w:pPr>
      <w:r>
        <w:t>While the temporal and the eternal may be in tension during this present age as we prepare for the age which is to come, we know beyond the shadow of a doubt that it is the church and not the civil government that</w:t>
      </w:r>
      <w:r w:rsidR="00542ECA">
        <w:t xml:space="preserve"> will prevail.  Only the Church</w:t>
      </w:r>
      <w:r>
        <w:t xml:space="preserve"> has the</w:t>
      </w:r>
      <w:r w:rsidR="00542ECA">
        <w:t xml:space="preserve"> spiritual</w:t>
      </w:r>
      <w:r>
        <w:t xml:space="preserve"> authority</w:t>
      </w:r>
      <w:r w:rsidR="00542ECA">
        <w:t xml:space="preserve"> (which is much greater than political authority)</w:t>
      </w:r>
      <w:r>
        <w:t xml:space="preserve"> and the wisdom to bring transformation to planet earth by the authority that we have to bring peace where there is conflict, forgiveness where there is accusation</w:t>
      </w:r>
      <w:r w:rsidR="00542ECA">
        <w:t xml:space="preserve"> and strife</w:t>
      </w:r>
      <w:r w:rsidR="00D50465">
        <w:t>, joy where there is sorrow and love where there is hate.</w:t>
      </w:r>
      <w:r>
        <w:t xml:space="preserve"> </w:t>
      </w:r>
    </w:p>
    <w:p w:rsidR="00542ECA" w:rsidRDefault="00542ECA" w:rsidP="00ED7543">
      <w:pPr>
        <w:spacing w:after="0" w:line="360" w:lineRule="auto"/>
      </w:pPr>
    </w:p>
    <w:p w:rsidR="00ED7543" w:rsidRDefault="002210B6" w:rsidP="00ED7543">
      <w:pPr>
        <w:spacing w:after="0" w:line="360" w:lineRule="auto"/>
      </w:pPr>
      <w:r>
        <w:t>It is the Ch</w:t>
      </w:r>
      <w:r w:rsidR="00542ECA">
        <w:t>urch that</w:t>
      </w:r>
      <w:r>
        <w:t xml:space="preserve"> will display the wisdom of God before the principalities and powers of this present age</w:t>
      </w:r>
      <w:r w:rsidR="00542ECA">
        <w:t xml:space="preserve"> as we prepare for the age which is to come</w:t>
      </w:r>
      <w:r>
        <w:t xml:space="preserve">.  So it is important to recognize that this tension is a healthy tension that must be worked out in order to see </w:t>
      </w:r>
      <w:r w:rsidR="00542ECA">
        <w:t>heaven come to earth, and be established.</w:t>
      </w:r>
    </w:p>
    <w:p w:rsidR="002210B6" w:rsidRDefault="002210B6" w:rsidP="00ED7543">
      <w:pPr>
        <w:spacing w:after="0" w:line="360" w:lineRule="auto"/>
      </w:pPr>
    </w:p>
    <w:p w:rsidR="00BD139E" w:rsidRDefault="00BD139E" w:rsidP="00E53517">
      <w:pPr>
        <w:spacing w:after="0" w:line="360" w:lineRule="auto"/>
      </w:pPr>
    </w:p>
    <w:p w:rsidR="00ED7543" w:rsidRPr="00E53517" w:rsidRDefault="00ED7543" w:rsidP="00E53517">
      <w:pPr>
        <w:spacing w:after="0" w:line="360" w:lineRule="auto"/>
      </w:pPr>
      <w:r>
        <w:t xml:space="preserve">The </w:t>
      </w:r>
      <w:r w:rsidRPr="00BD139E">
        <w:rPr>
          <w:b/>
          <w:i/>
          <w:u w:val="single"/>
        </w:rPr>
        <w:t>eternal</w:t>
      </w:r>
      <w:r>
        <w:t xml:space="preserve"> spheres of </w:t>
      </w:r>
      <w:r w:rsidRPr="00BD139E">
        <w:rPr>
          <w:i/>
          <w:u w:val="single"/>
        </w:rPr>
        <w:t>Marriage</w:t>
      </w:r>
      <w:r w:rsidRPr="00BD139E">
        <w:rPr>
          <w:i/>
        </w:rPr>
        <w:t xml:space="preserve">, </w:t>
      </w:r>
      <w:r w:rsidRPr="00BD139E">
        <w:rPr>
          <w:i/>
          <w:u w:val="single"/>
        </w:rPr>
        <w:t>Family</w:t>
      </w:r>
      <w:r>
        <w:t xml:space="preserve"> and the </w:t>
      </w:r>
      <w:r w:rsidRPr="00BD139E">
        <w:rPr>
          <w:i/>
          <w:u w:val="single"/>
        </w:rPr>
        <w:t>Church</w:t>
      </w:r>
      <w:r>
        <w:t xml:space="preserve">; as </w:t>
      </w:r>
      <w:r w:rsidR="00BD139E">
        <w:t xml:space="preserve">well as the </w:t>
      </w:r>
      <w:r w:rsidR="00BD139E" w:rsidRPr="00BD139E">
        <w:rPr>
          <w:b/>
          <w:i/>
          <w:u w:val="single"/>
        </w:rPr>
        <w:t>temporal</w:t>
      </w:r>
      <w:r w:rsidR="00BD139E">
        <w:t xml:space="preserve"> sphere of </w:t>
      </w:r>
      <w:r w:rsidR="00BD139E" w:rsidRPr="00BD139E">
        <w:rPr>
          <w:i/>
          <w:u w:val="single"/>
        </w:rPr>
        <w:t>Civil G</w:t>
      </w:r>
      <w:r w:rsidRPr="00BD139E">
        <w:rPr>
          <w:i/>
          <w:u w:val="single"/>
        </w:rPr>
        <w:t>overnment</w:t>
      </w:r>
      <w:r>
        <w:t xml:space="preserve"> are all ordained by God</w:t>
      </w:r>
      <w:r w:rsidR="00BD139E">
        <w:t>.  So i</w:t>
      </w:r>
      <w:r>
        <w:t>n order to see God’s kingdom on earth as it is in heaven, we must</w:t>
      </w:r>
      <w:r w:rsidR="00D50465">
        <w:t xml:space="preserve"> have a heart that is willing to</w:t>
      </w:r>
      <w:r>
        <w:t xml:space="preserve"> submit ourselves to God’s established authority in every sphere.</w:t>
      </w:r>
      <w:r w:rsidR="002210B6">
        <w:t xml:space="preserve">  </w:t>
      </w:r>
      <w:r>
        <w:t xml:space="preserve">Understanding and walking </w:t>
      </w:r>
      <w:r w:rsidR="00542ECA">
        <w:t>out the K</w:t>
      </w:r>
      <w:r>
        <w:t>ingdom way is the foundation for a stable church government that will not only stand but advanc</w:t>
      </w:r>
      <w:r w:rsidR="00D50465">
        <w:t xml:space="preserve">e </w:t>
      </w:r>
      <w:r w:rsidR="00BD139E">
        <w:t xml:space="preserve">the </w:t>
      </w:r>
      <w:r w:rsidR="00D50465">
        <w:t>tearing down</w:t>
      </w:r>
      <w:r w:rsidR="00BD139E">
        <w:t xml:space="preserve"> of</w:t>
      </w:r>
      <w:r w:rsidR="00D50465">
        <w:t xml:space="preserve"> the strongholds of the enemy</w:t>
      </w:r>
      <w:r>
        <w:t xml:space="preserve"> and bring about</w:t>
      </w:r>
      <w:r w:rsidR="00BD139E">
        <w:t xml:space="preserve"> permanent</w:t>
      </w:r>
      <w:r>
        <w:t xml:space="preserve"> transformation. </w:t>
      </w:r>
    </w:p>
    <w:p w:rsidR="00542ECA" w:rsidRPr="002210B6" w:rsidRDefault="00542ECA" w:rsidP="002210B6">
      <w:pPr>
        <w:spacing w:after="0" w:line="360" w:lineRule="auto"/>
        <w:jc w:val="center"/>
      </w:pPr>
    </w:p>
    <w:p w:rsidR="00ED7543" w:rsidRDefault="00ED7543" w:rsidP="00ED7543">
      <w:pPr>
        <w:spacing w:after="0" w:line="360" w:lineRule="auto"/>
      </w:pPr>
      <w:r>
        <w:t>In our church government</w:t>
      </w:r>
      <w:r w:rsidR="00BD139E">
        <w:t>,</w:t>
      </w:r>
      <w:r>
        <w:t xml:space="preserve"> the BOD is responsible</w:t>
      </w:r>
      <w:r w:rsidR="002210B6">
        <w:t xml:space="preserve"> before God</w:t>
      </w:r>
      <w:r>
        <w:t xml:space="preserve"> to our civil authorities in the earthly</w:t>
      </w:r>
      <w:r w:rsidR="00BD139E">
        <w:t>/</w:t>
      </w:r>
      <w:r w:rsidR="002210B6">
        <w:t>temporal realm, a</w:t>
      </w:r>
      <w:r>
        <w:t>nd the Leadership</w:t>
      </w:r>
      <w:r w:rsidR="002210B6">
        <w:t xml:space="preserve"> Team</w:t>
      </w:r>
      <w:r>
        <w:t xml:space="preserve"> is respons</w:t>
      </w:r>
      <w:r w:rsidR="00BD139E">
        <w:t>ible before God in the heavenly/</w:t>
      </w:r>
      <w:r>
        <w:t>eternal realm</w:t>
      </w:r>
      <w:r w:rsidR="00D50465">
        <w:t xml:space="preserve"> as we seek to work this out</w:t>
      </w:r>
      <w:r w:rsidR="00E53517">
        <w:t xml:space="preserve"> collaboratively</w:t>
      </w:r>
      <w:r w:rsidR="00D50465">
        <w:t xml:space="preserve"> in the earthly realm.</w:t>
      </w:r>
      <w:r w:rsidR="00E53517">
        <w:t xml:space="preserve">  </w:t>
      </w:r>
      <w:r w:rsidR="00285722">
        <w:t xml:space="preserve">The </w:t>
      </w:r>
      <w:r>
        <w:t xml:space="preserve">BOD </w:t>
      </w:r>
      <w:proofErr w:type="gramStart"/>
      <w:r>
        <w:t>are</w:t>
      </w:r>
      <w:proofErr w:type="gramEnd"/>
      <w:r>
        <w:t xml:space="preserve"> representatives of a legal entity under civil government</w:t>
      </w:r>
      <w:r w:rsidR="00BD139E">
        <w:t>,</w:t>
      </w:r>
      <w:r>
        <w:t xml:space="preserve"> and are put into office by a vote of church members. The leadership are recognized within their sphere of godly influence for what they carry from heaven (something which cannot be established through a membership vote).  You can see why it is vital for us to come t</w:t>
      </w:r>
      <w:r w:rsidR="00542ECA">
        <w:t>ogether as BOD and Leadership Team</w:t>
      </w:r>
      <w:r w:rsidR="00285722">
        <w:t xml:space="preserve"> in order to govern with a K</w:t>
      </w:r>
      <w:r>
        <w:t>ingdom understanding</w:t>
      </w:r>
      <w:r w:rsidR="006F0B23">
        <w:t xml:space="preserve"> where Jesus is Lord in all things</w:t>
      </w:r>
      <w:r>
        <w:t>.</w:t>
      </w:r>
    </w:p>
    <w:p w:rsidR="00AB3B32" w:rsidRDefault="00AB3B32" w:rsidP="00F171E1">
      <w:pPr>
        <w:spacing w:after="0" w:line="240" w:lineRule="auto"/>
        <w:rPr>
          <w:rFonts w:ascii="Calibri" w:eastAsia="Times New Roman" w:hAnsi="Calibri" w:cs="Times New Roman"/>
          <w:color w:val="000000"/>
          <w:sz w:val="24"/>
          <w:szCs w:val="24"/>
          <w:lang w:eastAsia="en-CA"/>
        </w:rPr>
      </w:pPr>
    </w:p>
    <w:p w:rsidR="001B17D5" w:rsidRDefault="00BD139E" w:rsidP="00F171E1">
      <w:pPr>
        <w:spacing w:after="0"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The following three pages 5 to 7</w:t>
      </w:r>
      <w:r w:rsidR="00285722" w:rsidRPr="00542ECA">
        <w:rPr>
          <w:rFonts w:ascii="Calibri" w:eastAsia="Times New Roman" w:hAnsi="Calibri" w:cs="Times New Roman"/>
          <w:color w:val="000000"/>
          <w:lang w:eastAsia="en-CA"/>
        </w:rPr>
        <w:t xml:space="preserve"> will spell out more specifically what are the roles and responsibilities of both the </w:t>
      </w:r>
      <w:r w:rsidR="00285722" w:rsidRPr="00123D84">
        <w:rPr>
          <w:rFonts w:ascii="Calibri" w:eastAsia="Times New Roman" w:hAnsi="Calibri" w:cs="Times New Roman"/>
          <w:b/>
          <w:i/>
          <w:color w:val="000000"/>
          <w:lang w:eastAsia="en-CA"/>
        </w:rPr>
        <w:t>Maranatha Leadership Team</w:t>
      </w:r>
      <w:r w:rsidR="00285722" w:rsidRPr="00542ECA">
        <w:rPr>
          <w:rFonts w:ascii="Calibri" w:eastAsia="Times New Roman" w:hAnsi="Calibri" w:cs="Times New Roman"/>
          <w:color w:val="000000"/>
          <w:lang w:eastAsia="en-CA"/>
        </w:rPr>
        <w:t xml:space="preserve"> and the</w:t>
      </w:r>
      <w:r w:rsidR="00123D84">
        <w:rPr>
          <w:rFonts w:ascii="Calibri" w:eastAsia="Times New Roman" w:hAnsi="Calibri" w:cs="Times New Roman"/>
          <w:color w:val="000000"/>
          <w:lang w:eastAsia="en-CA"/>
        </w:rPr>
        <w:t xml:space="preserve"> </w:t>
      </w:r>
      <w:r w:rsidR="00123D84" w:rsidRPr="00123D84">
        <w:rPr>
          <w:rFonts w:ascii="Calibri" w:eastAsia="Times New Roman" w:hAnsi="Calibri" w:cs="Times New Roman"/>
          <w:b/>
          <w:i/>
          <w:color w:val="000000"/>
          <w:lang w:eastAsia="en-CA"/>
        </w:rPr>
        <w:t>Maranatha Board of Directors</w:t>
      </w:r>
      <w:r w:rsidR="00123D84">
        <w:rPr>
          <w:rFonts w:ascii="Calibri" w:eastAsia="Times New Roman" w:hAnsi="Calibri" w:cs="Times New Roman"/>
          <w:color w:val="000000"/>
          <w:lang w:eastAsia="en-CA"/>
        </w:rPr>
        <w:t xml:space="preserve"> as defined in our </w:t>
      </w:r>
      <w:r w:rsidR="00123D84" w:rsidRPr="00123D84">
        <w:rPr>
          <w:rFonts w:ascii="Calibri" w:eastAsia="Times New Roman" w:hAnsi="Calibri" w:cs="Times New Roman"/>
          <w:b/>
          <w:i/>
          <w:color w:val="000000"/>
          <w:lang w:eastAsia="en-CA"/>
        </w:rPr>
        <w:t>Policy S</w:t>
      </w:r>
      <w:r w:rsidR="00285722" w:rsidRPr="00123D84">
        <w:rPr>
          <w:rFonts w:ascii="Calibri" w:eastAsia="Times New Roman" w:hAnsi="Calibri" w:cs="Times New Roman"/>
          <w:b/>
          <w:i/>
          <w:color w:val="000000"/>
          <w:lang w:eastAsia="en-CA"/>
        </w:rPr>
        <w:t>tatement</w:t>
      </w:r>
      <w:r w:rsidR="00285722" w:rsidRPr="00542ECA">
        <w:rPr>
          <w:rFonts w:ascii="Calibri" w:eastAsia="Times New Roman" w:hAnsi="Calibri" w:cs="Times New Roman"/>
          <w:color w:val="000000"/>
          <w:lang w:eastAsia="en-CA"/>
        </w:rPr>
        <w:t xml:space="preserve"> passed by the Congregation on November 3, 2013, and the </w:t>
      </w:r>
      <w:r w:rsidR="00285722" w:rsidRPr="00123D84">
        <w:rPr>
          <w:rFonts w:ascii="Calibri" w:eastAsia="Times New Roman" w:hAnsi="Calibri" w:cs="Times New Roman"/>
          <w:b/>
          <w:i/>
          <w:color w:val="000000"/>
          <w:lang w:eastAsia="en-CA"/>
        </w:rPr>
        <w:t>General Operating By-Law</w:t>
      </w:r>
      <w:r w:rsidR="00285722" w:rsidRPr="00542ECA">
        <w:rPr>
          <w:rFonts w:ascii="Calibri" w:eastAsia="Times New Roman" w:hAnsi="Calibri" w:cs="Times New Roman"/>
          <w:color w:val="000000"/>
          <w:lang w:eastAsia="en-CA"/>
        </w:rPr>
        <w:t xml:space="preserve"> passed by the Congregation on March 29, 2015.</w:t>
      </w:r>
    </w:p>
    <w:p w:rsidR="00D6571B" w:rsidRDefault="00D6571B" w:rsidP="00F171E1">
      <w:pPr>
        <w:spacing w:after="0" w:line="240" w:lineRule="auto"/>
        <w:rPr>
          <w:rFonts w:ascii="Calibri" w:eastAsia="Times New Roman" w:hAnsi="Calibri" w:cs="Times New Roman"/>
          <w:color w:val="000000"/>
          <w:lang w:eastAsia="en-CA"/>
        </w:rPr>
      </w:pPr>
    </w:p>
    <w:p w:rsidR="00D6571B" w:rsidRDefault="00D6571B" w:rsidP="00F171E1">
      <w:pPr>
        <w:spacing w:after="0"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 xml:space="preserve">You will see how that, on the one hand, the roles and responsibilities of the </w:t>
      </w:r>
      <w:r w:rsidRPr="00D6571B">
        <w:rPr>
          <w:rFonts w:ascii="Calibri" w:eastAsia="Times New Roman" w:hAnsi="Calibri" w:cs="Times New Roman"/>
          <w:b/>
          <w:i/>
          <w:color w:val="000000"/>
          <w:lang w:eastAsia="en-CA"/>
        </w:rPr>
        <w:t>Board of Directors</w:t>
      </w:r>
      <w:r w:rsidRPr="00D6571B">
        <w:rPr>
          <w:rFonts w:ascii="Calibri" w:eastAsia="Times New Roman" w:hAnsi="Calibri" w:cs="Times New Roman"/>
          <w:b/>
          <w:color w:val="000000"/>
          <w:lang w:eastAsia="en-CA"/>
        </w:rPr>
        <w:t xml:space="preserve"> </w:t>
      </w:r>
      <w:r>
        <w:rPr>
          <w:rFonts w:ascii="Calibri" w:eastAsia="Times New Roman" w:hAnsi="Calibri" w:cs="Times New Roman"/>
          <w:color w:val="000000"/>
          <w:lang w:eastAsia="en-CA"/>
        </w:rPr>
        <w:t xml:space="preserve">are to make sure that we are in compliance with the </w:t>
      </w:r>
      <w:r w:rsidRPr="00D6571B">
        <w:rPr>
          <w:rFonts w:ascii="Calibri" w:eastAsia="Times New Roman" w:hAnsi="Calibri" w:cs="Times New Roman"/>
          <w:b/>
          <w:i/>
          <w:color w:val="000000"/>
          <w:lang w:eastAsia="en-CA"/>
        </w:rPr>
        <w:t>Canadian Revenue Agency (CRA)</w:t>
      </w:r>
      <w:r>
        <w:rPr>
          <w:rFonts w:ascii="Calibri" w:eastAsia="Times New Roman" w:hAnsi="Calibri" w:cs="Times New Roman"/>
          <w:color w:val="000000"/>
          <w:lang w:eastAsia="en-CA"/>
        </w:rPr>
        <w:t xml:space="preserve"> and the government of Canada.  On the other hand, the roles and responsibilities of the </w:t>
      </w:r>
      <w:r w:rsidRPr="00D6571B">
        <w:rPr>
          <w:rFonts w:ascii="Calibri" w:eastAsia="Times New Roman" w:hAnsi="Calibri" w:cs="Times New Roman"/>
          <w:b/>
          <w:i/>
          <w:color w:val="000000"/>
          <w:lang w:eastAsia="en-CA"/>
        </w:rPr>
        <w:t>Maranatha</w:t>
      </w:r>
      <w:r>
        <w:rPr>
          <w:rFonts w:ascii="Calibri" w:eastAsia="Times New Roman" w:hAnsi="Calibri" w:cs="Times New Roman"/>
          <w:color w:val="000000"/>
          <w:lang w:eastAsia="en-CA"/>
        </w:rPr>
        <w:t xml:space="preserve"> </w:t>
      </w:r>
      <w:r w:rsidRPr="00D6571B">
        <w:rPr>
          <w:rFonts w:ascii="Calibri" w:eastAsia="Times New Roman" w:hAnsi="Calibri" w:cs="Times New Roman"/>
          <w:b/>
          <w:i/>
          <w:color w:val="000000"/>
          <w:lang w:eastAsia="en-CA"/>
        </w:rPr>
        <w:t>Leadership Team</w:t>
      </w:r>
      <w:r w:rsidR="00117801">
        <w:rPr>
          <w:rFonts w:ascii="Calibri" w:eastAsia="Times New Roman" w:hAnsi="Calibri" w:cs="Times New Roman"/>
          <w:color w:val="000000"/>
          <w:lang w:eastAsia="en-CA"/>
        </w:rPr>
        <w:t xml:space="preserve"> are to </w:t>
      </w:r>
      <w:r>
        <w:rPr>
          <w:rFonts w:ascii="Calibri" w:eastAsia="Times New Roman" w:hAnsi="Calibri" w:cs="Times New Roman"/>
          <w:color w:val="000000"/>
          <w:lang w:eastAsia="en-CA"/>
        </w:rPr>
        <w:t>insure th</w:t>
      </w:r>
      <w:r w:rsidR="00117801">
        <w:rPr>
          <w:rFonts w:ascii="Calibri" w:eastAsia="Times New Roman" w:hAnsi="Calibri" w:cs="Times New Roman"/>
          <w:color w:val="000000"/>
          <w:lang w:eastAsia="en-CA"/>
        </w:rPr>
        <w:t xml:space="preserve">at </w:t>
      </w:r>
      <w:r>
        <w:rPr>
          <w:rFonts w:ascii="Calibri" w:eastAsia="Times New Roman" w:hAnsi="Calibri" w:cs="Times New Roman"/>
          <w:color w:val="000000"/>
          <w:lang w:eastAsia="en-CA"/>
        </w:rPr>
        <w:t>we are continually equipping more saints into the work of the ministry</w:t>
      </w:r>
      <w:r w:rsidR="006F0B23">
        <w:rPr>
          <w:rFonts w:ascii="Calibri" w:eastAsia="Times New Roman" w:hAnsi="Calibri" w:cs="Times New Roman"/>
          <w:color w:val="000000"/>
          <w:lang w:eastAsia="en-CA"/>
        </w:rPr>
        <w:t xml:space="preserve"> in the midst of that tension</w:t>
      </w:r>
      <w:r>
        <w:rPr>
          <w:rFonts w:ascii="Calibri" w:eastAsia="Times New Roman" w:hAnsi="Calibri" w:cs="Times New Roman"/>
          <w:color w:val="000000"/>
          <w:lang w:eastAsia="en-CA"/>
        </w:rPr>
        <w:t>, and are actually expanding the Kingdom of Heaven on the earth!</w:t>
      </w:r>
    </w:p>
    <w:p w:rsidR="00117801" w:rsidRDefault="00117801" w:rsidP="00F171E1">
      <w:pPr>
        <w:spacing w:after="0" w:line="240" w:lineRule="auto"/>
        <w:rPr>
          <w:rFonts w:ascii="Calibri" w:eastAsia="Times New Roman" w:hAnsi="Calibri" w:cs="Times New Roman"/>
          <w:color w:val="000000"/>
          <w:lang w:eastAsia="en-CA"/>
        </w:rPr>
      </w:pPr>
    </w:p>
    <w:p w:rsidR="00117801" w:rsidRDefault="00117801" w:rsidP="00F171E1">
      <w:pPr>
        <w:spacing w:after="0"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 xml:space="preserve">This tension can only be walked out within a context where there is </w:t>
      </w:r>
      <w:r w:rsidRPr="00117801">
        <w:rPr>
          <w:rFonts w:ascii="Calibri" w:eastAsia="Times New Roman" w:hAnsi="Calibri" w:cs="Times New Roman"/>
          <w:i/>
          <w:color w:val="000000"/>
          <w:lang w:eastAsia="en-CA"/>
        </w:rPr>
        <w:t xml:space="preserve">collaboration </w:t>
      </w:r>
      <w:r>
        <w:rPr>
          <w:rFonts w:ascii="Calibri" w:eastAsia="Times New Roman" w:hAnsi="Calibri" w:cs="Times New Roman"/>
          <w:color w:val="000000"/>
          <w:lang w:eastAsia="en-CA"/>
        </w:rPr>
        <w:t xml:space="preserve">and </w:t>
      </w:r>
      <w:r w:rsidRPr="00117801">
        <w:rPr>
          <w:rFonts w:ascii="Calibri" w:eastAsia="Times New Roman" w:hAnsi="Calibri" w:cs="Times New Roman"/>
          <w:i/>
          <w:color w:val="000000"/>
          <w:lang w:eastAsia="en-CA"/>
        </w:rPr>
        <w:t>unity of heart</w:t>
      </w:r>
      <w:r>
        <w:rPr>
          <w:rFonts w:ascii="Calibri" w:eastAsia="Times New Roman" w:hAnsi="Calibri" w:cs="Times New Roman"/>
          <w:color w:val="000000"/>
          <w:lang w:eastAsia="en-CA"/>
        </w:rPr>
        <w:t xml:space="preserve"> between the </w:t>
      </w:r>
      <w:r w:rsidRPr="00117801">
        <w:rPr>
          <w:rFonts w:ascii="Calibri" w:eastAsia="Times New Roman" w:hAnsi="Calibri" w:cs="Times New Roman"/>
          <w:b/>
          <w:i/>
          <w:color w:val="000000"/>
          <w:lang w:eastAsia="en-CA"/>
        </w:rPr>
        <w:t>BOD</w:t>
      </w:r>
      <w:r>
        <w:rPr>
          <w:rFonts w:ascii="Calibri" w:eastAsia="Times New Roman" w:hAnsi="Calibri" w:cs="Times New Roman"/>
          <w:color w:val="000000"/>
          <w:lang w:eastAsia="en-CA"/>
        </w:rPr>
        <w:t xml:space="preserve"> and the </w:t>
      </w:r>
      <w:r w:rsidRPr="00117801">
        <w:rPr>
          <w:rFonts w:ascii="Calibri" w:eastAsia="Times New Roman" w:hAnsi="Calibri" w:cs="Times New Roman"/>
          <w:b/>
          <w:i/>
          <w:color w:val="000000"/>
          <w:lang w:eastAsia="en-CA"/>
        </w:rPr>
        <w:t>Leadership Team</w:t>
      </w:r>
      <w:r>
        <w:rPr>
          <w:rFonts w:ascii="Calibri" w:eastAsia="Times New Roman" w:hAnsi="Calibri" w:cs="Times New Roman"/>
          <w:color w:val="000000"/>
          <w:lang w:eastAsia="en-CA"/>
        </w:rPr>
        <w:t xml:space="preserve">, each seeking to understand the heart of the other in </w:t>
      </w:r>
      <w:r w:rsidR="006F0B23">
        <w:rPr>
          <w:rFonts w:ascii="Calibri" w:eastAsia="Times New Roman" w:hAnsi="Calibri" w:cs="Times New Roman"/>
          <w:color w:val="000000"/>
          <w:lang w:eastAsia="en-CA"/>
        </w:rPr>
        <w:t xml:space="preserve">making godly decisions </w:t>
      </w:r>
      <w:r>
        <w:rPr>
          <w:rFonts w:ascii="Calibri" w:eastAsia="Times New Roman" w:hAnsi="Calibri" w:cs="Times New Roman"/>
          <w:color w:val="000000"/>
          <w:lang w:eastAsia="en-CA"/>
        </w:rPr>
        <w:t>moving forward.</w:t>
      </w:r>
    </w:p>
    <w:p w:rsidR="00E53517" w:rsidRDefault="00E53517" w:rsidP="00F171E1">
      <w:pPr>
        <w:spacing w:after="0" w:line="240" w:lineRule="auto"/>
        <w:rPr>
          <w:rFonts w:ascii="Calibri" w:eastAsia="Times New Roman" w:hAnsi="Calibri" w:cs="Times New Roman"/>
          <w:color w:val="000000"/>
          <w:lang w:eastAsia="en-CA"/>
        </w:rPr>
      </w:pPr>
    </w:p>
    <w:p w:rsidR="00E53517" w:rsidRDefault="00E53517" w:rsidP="00F171E1">
      <w:pPr>
        <w:spacing w:after="0" w:line="240" w:lineRule="auto"/>
        <w:rPr>
          <w:rFonts w:ascii="Calibri" w:eastAsia="Times New Roman" w:hAnsi="Calibri" w:cs="Times New Roman"/>
          <w:color w:val="000000"/>
          <w:lang w:eastAsia="en-CA"/>
        </w:rPr>
      </w:pPr>
    </w:p>
    <w:p w:rsidR="00E53517" w:rsidRDefault="00E53517" w:rsidP="00F171E1">
      <w:pPr>
        <w:spacing w:after="0" w:line="240" w:lineRule="auto"/>
        <w:rPr>
          <w:rFonts w:ascii="Calibri" w:eastAsia="Times New Roman" w:hAnsi="Calibri" w:cs="Times New Roman"/>
          <w:color w:val="000000"/>
          <w:lang w:eastAsia="en-CA"/>
        </w:rPr>
      </w:pPr>
    </w:p>
    <w:p w:rsidR="00E97CD5" w:rsidRDefault="00E97CD5" w:rsidP="00E97CD5">
      <w:pPr>
        <w:spacing w:after="0" w:line="240" w:lineRule="auto"/>
        <w:rPr>
          <w:rFonts w:ascii="Calibri" w:eastAsia="Times New Roman" w:hAnsi="Calibri" w:cs="Times New Roman"/>
          <w:b/>
          <w:i/>
          <w:color w:val="000000"/>
          <w:u w:val="single"/>
          <w:lang w:eastAsia="en-CA"/>
        </w:rPr>
      </w:pPr>
    </w:p>
    <w:p w:rsidR="00BD139E" w:rsidRDefault="00BD139E" w:rsidP="00E97CD5">
      <w:pPr>
        <w:spacing w:after="0" w:line="240" w:lineRule="auto"/>
        <w:jc w:val="center"/>
        <w:rPr>
          <w:rFonts w:ascii="Calibri" w:eastAsia="Times New Roman" w:hAnsi="Calibri" w:cs="Times New Roman"/>
          <w:b/>
          <w:i/>
          <w:color w:val="000000"/>
          <w:u w:val="single"/>
          <w:lang w:eastAsia="en-CA"/>
        </w:rPr>
      </w:pPr>
    </w:p>
    <w:p w:rsidR="00BD139E" w:rsidRDefault="00BD139E" w:rsidP="00E97CD5">
      <w:pPr>
        <w:spacing w:after="0" w:line="240" w:lineRule="auto"/>
        <w:jc w:val="center"/>
        <w:rPr>
          <w:rFonts w:ascii="Calibri" w:eastAsia="Times New Roman" w:hAnsi="Calibri" w:cs="Times New Roman"/>
          <w:b/>
          <w:i/>
          <w:color w:val="000000"/>
          <w:u w:val="single"/>
          <w:lang w:eastAsia="en-CA"/>
        </w:rPr>
      </w:pPr>
    </w:p>
    <w:p w:rsidR="00BD139E" w:rsidRDefault="00BD139E" w:rsidP="00E97CD5">
      <w:pPr>
        <w:spacing w:after="0" w:line="240" w:lineRule="auto"/>
        <w:jc w:val="center"/>
        <w:rPr>
          <w:rFonts w:ascii="Calibri" w:eastAsia="Times New Roman" w:hAnsi="Calibri" w:cs="Times New Roman"/>
          <w:b/>
          <w:i/>
          <w:color w:val="000000"/>
          <w:u w:val="single"/>
          <w:lang w:eastAsia="en-CA"/>
        </w:rPr>
      </w:pPr>
    </w:p>
    <w:p w:rsidR="00BD139E" w:rsidRDefault="00BD139E" w:rsidP="00E97CD5">
      <w:pPr>
        <w:spacing w:after="0" w:line="240" w:lineRule="auto"/>
        <w:jc w:val="center"/>
        <w:rPr>
          <w:rFonts w:ascii="Calibri" w:eastAsia="Times New Roman" w:hAnsi="Calibri" w:cs="Times New Roman"/>
          <w:b/>
          <w:i/>
          <w:color w:val="000000"/>
          <w:u w:val="single"/>
          <w:lang w:eastAsia="en-CA"/>
        </w:rPr>
      </w:pPr>
    </w:p>
    <w:p w:rsidR="00BD139E" w:rsidRDefault="00BD139E" w:rsidP="00E97CD5">
      <w:pPr>
        <w:spacing w:after="0" w:line="240" w:lineRule="auto"/>
        <w:jc w:val="center"/>
        <w:rPr>
          <w:rFonts w:ascii="Calibri" w:eastAsia="Times New Roman" w:hAnsi="Calibri" w:cs="Times New Roman"/>
          <w:b/>
          <w:i/>
          <w:color w:val="000000"/>
          <w:u w:val="single"/>
          <w:lang w:eastAsia="en-CA"/>
        </w:rPr>
      </w:pPr>
    </w:p>
    <w:p w:rsidR="00BD139E" w:rsidRDefault="00BD139E" w:rsidP="00E97CD5">
      <w:pPr>
        <w:spacing w:after="0" w:line="240" w:lineRule="auto"/>
        <w:jc w:val="center"/>
        <w:rPr>
          <w:rFonts w:ascii="Calibri" w:eastAsia="Times New Roman" w:hAnsi="Calibri" w:cs="Times New Roman"/>
          <w:b/>
          <w:i/>
          <w:color w:val="000000"/>
          <w:u w:val="single"/>
          <w:lang w:eastAsia="en-CA"/>
        </w:rPr>
      </w:pPr>
    </w:p>
    <w:p w:rsidR="00BD139E" w:rsidRDefault="00BD139E" w:rsidP="00E97CD5">
      <w:pPr>
        <w:spacing w:after="0" w:line="240" w:lineRule="auto"/>
        <w:jc w:val="center"/>
        <w:rPr>
          <w:rFonts w:ascii="Calibri" w:eastAsia="Times New Roman" w:hAnsi="Calibri" w:cs="Times New Roman"/>
          <w:b/>
          <w:i/>
          <w:color w:val="000000"/>
          <w:u w:val="single"/>
          <w:lang w:eastAsia="en-CA"/>
        </w:rPr>
      </w:pPr>
    </w:p>
    <w:p w:rsidR="00BD139E" w:rsidRDefault="00BD139E" w:rsidP="00E97CD5">
      <w:pPr>
        <w:spacing w:after="0" w:line="240" w:lineRule="auto"/>
        <w:jc w:val="center"/>
        <w:rPr>
          <w:rFonts w:ascii="Calibri" w:eastAsia="Times New Roman" w:hAnsi="Calibri" w:cs="Times New Roman"/>
          <w:b/>
          <w:i/>
          <w:color w:val="000000"/>
          <w:u w:val="single"/>
          <w:lang w:eastAsia="en-CA"/>
        </w:rPr>
      </w:pPr>
    </w:p>
    <w:p w:rsidR="00BD139E" w:rsidRDefault="00BD139E" w:rsidP="00E97CD5">
      <w:pPr>
        <w:spacing w:after="0" w:line="240" w:lineRule="auto"/>
        <w:jc w:val="center"/>
        <w:rPr>
          <w:rFonts w:ascii="Calibri" w:eastAsia="Times New Roman" w:hAnsi="Calibri" w:cs="Times New Roman"/>
          <w:b/>
          <w:i/>
          <w:color w:val="000000"/>
          <w:u w:val="single"/>
          <w:lang w:eastAsia="en-CA"/>
        </w:rPr>
      </w:pPr>
    </w:p>
    <w:p w:rsidR="00BD139E" w:rsidRDefault="00BD139E" w:rsidP="00E97CD5">
      <w:pPr>
        <w:spacing w:after="0" w:line="240" w:lineRule="auto"/>
        <w:jc w:val="center"/>
        <w:rPr>
          <w:rFonts w:ascii="Calibri" w:eastAsia="Times New Roman" w:hAnsi="Calibri" w:cs="Times New Roman"/>
          <w:b/>
          <w:i/>
          <w:color w:val="000000"/>
          <w:u w:val="single"/>
          <w:lang w:eastAsia="en-CA"/>
        </w:rPr>
      </w:pPr>
    </w:p>
    <w:p w:rsidR="00BD139E" w:rsidRDefault="00BD139E" w:rsidP="00E97CD5">
      <w:pPr>
        <w:spacing w:after="0" w:line="240" w:lineRule="auto"/>
        <w:jc w:val="center"/>
        <w:rPr>
          <w:rFonts w:ascii="Calibri" w:eastAsia="Times New Roman" w:hAnsi="Calibri" w:cs="Times New Roman"/>
          <w:b/>
          <w:i/>
          <w:color w:val="000000"/>
          <w:u w:val="single"/>
          <w:lang w:eastAsia="en-CA"/>
        </w:rPr>
      </w:pPr>
    </w:p>
    <w:p w:rsidR="00E53517" w:rsidRDefault="00E53517" w:rsidP="00E97CD5">
      <w:pPr>
        <w:spacing w:after="0" w:line="240" w:lineRule="auto"/>
        <w:jc w:val="center"/>
        <w:rPr>
          <w:rFonts w:ascii="Calibri" w:eastAsia="Times New Roman" w:hAnsi="Calibri" w:cs="Times New Roman"/>
          <w:b/>
          <w:i/>
          <w:color w:val="000000"/>
          <w:u w:val="single"/>
          <w:lang w:eastAsia="en-CA"/>
        </w:rPr>
      </w:pPr>
      <w:r w:rsidRPr="00E53517">
        <w:rPr>
          <w:rFonts w:ascii="Calibri" w:eastAsia="Times New Roman" w:hAnsi="Calibri" w:cs="Times New Roman"/>
          <w:b/>
          <w:i/>
          <w:color w:val="000000"/>
          <w:u w:val="single"/>
          <w:lang w:eastAsia="en-CA"/>
        </w:rPr>
        <w:t>Specific Roles and Responsibilities of both the Maranatha Leadership Team and the Board of Directors</w:t>
      </w:r>
    </w:p>
    <w:p w:rsidR="001C1D50" w:rsidRDefault="001C1D50" w:rsidP="00E53517">
      <w:pPr>
        <w:spacing w:after="0" w:line="240" w:lineRule="auto"/>
        <w:jc w:val="center"/>
        <w:rPr>
          <w:rFonts w:ascii="Calibri" w:eastAsia="Times New Roman" w:hAnsi="Calibri" w:cs="Times New Roman"/>
          <w:b/>
          <w:i/>
          <w:color w:val="000000"/>
          <w:u w:val="single"/>
          <w:lang w:eastAsia="en-CA"/>
        </w:rPr>
      </w:pPr>
    </w:p>
    <w:p w:rsidR="001C1D50" w:rsidRDefault="001C1D50" w:rsidP="001C1D50">
      <w:pPr>
        <w:spacing w:after="0"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 xml:space="preserve">The roles and responsibilities of the </w:t>
      </w:r>
      <w:r w:rsidRPr="001C1D50">
        <w:rPr>
          <w:rFonts w:ascii="Calibri" w:eastAsia="Times New Roman" w:hAnsi="Calibri" w:cs="Times New Roman"/>
          <w:b/>
          <w:i/>
          <w:color w:val="000000"/>
          <w:lang w:eastAsia="en-CA"/>
        </w:rPr>
        <w:t>Maranatha Leadership Team</w:t>
      </w:r>
      <w:r>
        <w:rPr>
          <w:rFonts w:ascii="Calibri" w:eastAsia="Times New Roman" w:hAnsi="Calibri" w:cs="Times New Roman"/>
          <w:color w:val="000000"/>
          <w:lang w:eastAsia="en-CA"/>
        </w:rPr>
        <w:t xml:space="preserve"> and the </w:t>
      </w:r>
      <w:r w:rsidRPr="001C1D50">
        <w:rPr>
          <w:rFonts w:ascii="Calibri" w:eastAsia="Times New Roman" w:hAnsi="Calibri" w:cs="Times New Roman"/>
          <w:b/>
          <w:i/>
          <w:color w:val="000000"/>
          <w:lang w:eastAsia="en-CA"/>
        </w:rPr>
        <w:t xml:space="preserve">BOD </w:t>
      </w:r>
      <w:r>
        <w:rPr>
          <w:rFonts w:ascii="Calibri" w:eastAsia="Times New Roman" w:hAnsi="Calibri" w:cs="Times New Roman"/>
          <w:color w:val="000000"/>
          <w:lang w:eastAsia="en-CA"/>
        </w:rPr>
        <w:t>have already bee</w:t>
      </w:r>
      <w:r w:rsidR="00B6218C">
        <w:rPr>
          <w:rFonts w:ascii="Calibri" w:eastAsia="Times New Roman" w:hAnsi="Calibri" w:cs="Times New Roman"/>
          <w:color w:val="000000"/>
          <w:lang w:eastAsia="en-CA"/>
        </w:rPr>
        <w:t>n outlined and defined in the</w:t>
      </w:r>
      <w:r>
        <w:rPr>
          <w:rFonts w:ascii="Calibri" w:eastAsia="Times New Roman" w:hAnsi="Calibri" w:cs="Times New Roman"/>
          <w:color w:val="000000"/>
          <w:lang w:eastAsia="en-CA"/>
        </w:rPr>
        <w:t xml:space="preserve"> Consti</w:t>
      </w:r>
      <w:r w:rsidR="00B6218C">
        <w:rPr>
          <w:rFonts w:ascii="Calibri" w:eastAsia="Times New Roman" w:hAnsi="Calibri" w:cs="Times New Roman"/>
          <w:color w:val="000000"/>
          <w:lang w:eastAsia="en-CA"/>
        </w:rPr>
        <w:t>tution of</w:t>
      </w:r>
      <w:r>
        <w:rPr>
          <w:rFonts w:ascii="Calibri" w:eastAsia="Times New Roman" w:hAnsi="Calibri" w:cs="Times New Roman"/>
          <w:color w:val="000000"/>
          <w:lang w:eastAsia="en-CA"/>
        </w:rPr>
        <w:t xml:space="preserve"> </w:t>
      </w:r>
      <w:r w:rsidRPr="001C1D50">
        <w:rPr>
          <w:rFonts w:ascii="Calibri" w:eastAsia="Times New Roman" w:hAnsi="Calibri" w:cs="Times New Roman"/>
          <w:b/>
          <w:i/>
          <w:color w:val="000000"/>
          <w:lang w:eastAsia="en-CA"/>
        </w:rPr>
        <w:t>Maranatha Niverville Inc.,</w:t>
      </w:r>
      <w:r>
        <w:rPr>
          <w:rFonts w:ascii="Calibri" w:eastAsia="Times New Roman" w:hAnsi="Calibri" w:cs="Times New Roman"/>
          <w:color w:val="000000"/>
          <w:lang w:eastAsia="en-CA"/>
        </w:rPr>
        <w:t xml:space="preserve"> both in our </w:t>
      </w:r>
      <w:r w:rsidRPr="001C1D50">
        <w:rPr>
          <w:rFonts w:ascii="Calibri" w:eastAsia="Times New Roman" w:hAnsi="Calibri" w:cs="Times New Roman"/>
          <w:b/>
          <w:i/>
          <w:color w:val="000000"/>
          <w:lang w:eastAsia="en-CA"/>
        </w:rPr>
        <w:t>General Operating By-Law</w:t>
      </w:r>
      <w:r>
        <w:rPr>
          <w:rFonts w:ascii="Calibri" w:eastAsia="Times New Roman" w:hAnsi="Calibri" w:cs="Times New Roman"/>
          <w:color w:val="000000"/>
          <w:lang w:eastAsia="en-CA"/>
        </w:rPr>
        <w:t xml:space="preserve"> and in our </w:t>
      </w:r>
      <w:r w:rsidRPr="001C1D50">
        <w:rPr>
          <w:rFonts w:ascii="Calibri" w:eastAsia="Times New Roman" w:hAnsi="Calibri" w:cs="Times New Roman"/>
          <w:b/>
          <w:i/>
          <w:color w:val="000000"/>
          <w:lang w:eastAsia="en-CA"/>
        </w:rPr>
        <w:t>Policy Statement</w:t>
      </w:r>
      <w:r>
        <w:rPr>
          <w:rFonts w:ascii="Calibri" w:eastAsia="Times New Roman" w:hAnsi="Calibri" w:cs="Times New Roman"/>
          <w:color w:val="000000"/>
          <w:lang w:eastAsia="en-CA"/>
        </w:rPr>
        <w:t>.  Both of these have already been processed with the congregation, and these</w:t>
      </w:r>
      <w:r w:rsidR="00B6218C">
        <w:rPr>
          <w:rFonts w:ascii="Calibri" w:eastAsia="Times New Roman" w:hAnsi="Calibri" w:cs="Times New Roman"/>
          <w:color w:val="000000"/>
          <w:lang w:eastAsia="en-CA"/>
        </w:rPr>
        <w:t xml:space="preserve"> responsibilities</w:t>
      </w:r>
      <w:r>
        <w:rPr>
          <w:rFonts w:ascii="Calibri" w:eastAsia="Times New Roman" w:hAnsi="Calibri" w:cs="Times New Roman"/>
          <w:color w:val="000000"/>
          <w:lang w:eastAsia="en-CA"/>
        </w:rPr>
        <w:t xml:space="preserve"> have been pass</w:t>
      </w:r>
      <w:r w:rsidR="00B6218C">
        <w:rPr>
          <w:rFonts w:ascii="Calibri" w:eastAsia="Times New Roman" w:hAnsi="Calibri" w:cs="Times New Roman"/>
          <w:color w:val="000000"/>
          <w:lang w:eastAsia="en-CA"/>
        </w:rPr>
        <w:t xml:space="preserve">ed </w:t>
      </w:r>
      <w:r>
        <w:rPr>
          <w:rFonts w:ascii="Calibri" w:eastAsia="Times New Roman" w:hAnsi="Calibri" w:cs="Times New Roman"/>
          <w:color w:val="000000"/>
          <w:lang w:eastAsia="en-CA"/>
        </w:rPr>
        <w:t>as an integral part of our constitutional framework.</w:t>
      </w:r>
    </w:p>
    <w:p w:rsidR="001C1D50" w:rsidRDefault="001C1D50" w:rsidP="001C1D50">
      <w:pPr>
        <w:spacing w:after="0" w:line="240" w:lineRule="auto"/>
        <w:rPr>
          <w:rFonts w:ascii="Calibri" w:eastAsia="Times New Roman" w:hAnsi="Calibri" w:cs="Times New Roman"/>
          <w:color w:val="000000"/>
          <w:lang w:eastAsia="en-CA"/>
        </w:rPr>
      </w:pPr>
    </w:p>
    <w:p w:rsidR="001C1D50" w:rsidRDefault="001C1D50" w:rsidP="001C1D50">
      <w:pPr>
        <w:spacing w:after="0" w:line="240" w:lineRule="auto"/>
        <w:jc w:val="center"/>
        <w:rPr>
          <w:rFonts w:ascii="Calibri" w:eastAsia="Times New Roman" w:hAnsi="Calibri" w:cs="Times New Roman"/>
          <w:b/>
          <w:i/>
          <w:color w:val="000000"/>
          <w:u w:val="single"/>
          <w:lang w:eastAsia="en-CA"/>
        </w:rPr>
      </w:pPr>
      <w:r>
        <w:rPr>
          <w:rFonts w:ascii="Calibri" w:eastAsia="Times New Roman" w:hAnsi="Calibri" w:cs="Times New Roman"/>
          <w:b/>
          <w:i/>
          <w:color w:val="000000"/>
          <w:lang w:eastAsia="en-CA"/>
        </w:rPr>
        <w:t xml:space="preserve">I.  Roles and responsibilities for the </w:t>
      </w:r>
      <w:r w:rsidRPr="001C1D50">
        <w:rPr>
          <w:rFonts w:ascii="Calibri" w:eastAsia="Times New Roman" w:hAnsi="Calibri" w:cs="Times New Roman"/>
          <w:b/>
          <w:i/>
          <w:color w:val="000000"/>
          <w:u w:val="single"/>
          <w:lang w:eastAsia="en-CA"/>
        </w:rPr>
        <w:t>Maranatha Leadership Team</w:t>
      </w:r>
    </w:p>
    <w:p w:rsidR="001C1D50" w:rsidRDefault="001C1D50" w:rsidP="001C1D50">
      <w:pPr>
        <w:spacing w:after="0" w:line="240" w:lineRule="auto"/>
        <w:jc w:val="center"/>
        <w:rPr>
          <w:rFonts w:ascii="Calibri" w:eastAsia="Times New Roman" w:hAnsi="Calibri" w:cs="Times New Roman"/>
          <w:b/>
          <w:i/>
          <w:color w:val="000000"/>
          <w:u w:val="single"/>
          <w:lang w:eastAsia="en-CA"/>
        </w:rPr>
      </w:pPr>
    </w:p>
    <w:p w:rsidR="001C1D50" w:rsidRDefault="001C1D50" w:rsidP="001C1D50">
      <w:pPr>
        <w:spacing w:after="0" w:line="240" w:lineRule="auto"/>
        <w:rPr>
          <w:rFonts w:ascii="Calibri" w:eastAsia="Times New Roman" w:hAnsi="Calibri" w:cs="Times New Roman"/>
          <w:color w:val="000000"/>
          <w:lang w:eastAsia="en-CA"/>
        </w:rPr>
      </w:pPr>
      <w:r w:rsidRPr="00190692">
        <w:rPr>
          <w:rFonts w:ascii="Calibri" w:eastAsia="Times New Roman" w:hAnsi="Calibri" w:cs="Times New Roman"/>
          <w:i/>
          <w:color w:val="000000"/>
          <w:u w:val="single"/>
          <w:lang w:eastAsia="en-CA"/>
        </w:rPr>
        <w:t>Maranatha General Operating By-Law</w:t>
      </w:r>
      <w:r>
        <w:rPr>
          <w:rFonts w:ascii="Calibri" w:eastAsia="Times New Roman" w:hAnsi="Calibri" w:cs="Times New Roman"/>
          <w:color w:val="000000"/>
          <w:lang w:eastAsia="en-CA"/>
        </w:rPr>
        <w:t xml:space="preserve">  </w:t>
      </w:r>
      <w:r w:rsidR="00190692">
        <w:rPr>
          <w:rFonts w:ascii="Calibri" w:eastAsia="Times New Roman" w:hAnsi="Calibri" w:cs="Times New Roman"/>
          <w:color w:val="000000"/>
          <w:lang w:eastAsia="en-CA"/>
        </w:rPr>
        <w:t xml:space="preserve">   </w:t>
      </w:r>
      <w:r w:rsidRPr="001C1D50">
        <w:rPr>
          <w:rFonts w:ascii="Calibri" w:eastAsia="Times New Roman" w:hAnsi="Calibri" w:cs="Times New Roman"/>
          <w:color w:val="000000"/>
          <w:u w:val="single"/>
          <w:lang w:eastAsia="en-CA"/>
        </w:rPr>
        <w:t>Article III</w:t>
      </w:r>
      <w:r>
        <w:rPr>
          <w:rFonts w:ascii="Calibri" w:eastAsia="Times New Roman" w:hAnsi="Calibri" w:cs="Times New Roman"/>
          <w:color w:val="000000"/>
          <w:lang w:eastAsia="en-CA"/>
        </w:rPr>
        <w:t xml:space="preserve">  </w:t>
      </w:r>
      <w:r w:rsidR="00190692">
        <w:rPr>
          <w:rFonts w:ascii="Calibri" w:eastAsia="Times New Roman" w:hAnsi="Calibri" w:cs="Times New Roman"/>
          <w:color w:val="000000"/>
          <w:lang w:eastAsia="en-CA"/>
        </w:rPr>
        <w:t xml:space="preserve">   </w:t>
      </w:r>
      <w:r w:rsidRPr="001C1D50">
        <w:rPr>
          <w:rFonts w:ascii="Calibri" w:eastAsia="Times New Roman" w:hAnsi="Calibri" w:cs="Times New Roman"/>
          <w:color w:val="000000"/>
          <w:u w:val="single"/>
          <w:lang w:eastAsia="en-CA"/>
        </w:rPr>
        <w:t>Spiritual Covering</w:t>
      </w:r>
      <w:r>
        <w:rPr>
          <w:rFonts w:ascii="Calibri" w:eastAsia="Times New Roman" w:hAnsi="Calibri" w:cs="Times New Roman"/>
          <w:color w:val="000000"/>
          <w:lang w:eastAsia="en-CA"/>
        </w:rPr>
        <w:t xml:space="preserve">  </w:t>
      </w:r>
      <w:r w:rsidR="00190692">
        <w:rPr>
          <w:rFonts w:ascii="Calibri" w:eastAsia="Times New Roman" w:hAnsi="Calibri" w:cs="Times New Roman"/>
          <w:color w:val="000000"/>
          <w:lang w:eastAsia="en-CA"/>
        </w:rPr>
        <w:t xml:space="preserve">   </w:t>
      </w:r>
      <w:r>
        <w:rPr>
          <w:rFonts w:ascii="Calibri" w:eastAsia="Times New Roman" w:hAnsi="Calibri" w:cs="Times New Roman"/>
          <w:color w:val="000000"/>
          <w:lang w:eastAsia="en-CA"/>
        </w:rPr>
        <w:t>page 4</w:t>
      </w:r>
    </w:p>
    <w:p w:rsidR="00160620" w:rsidRPr="00E97CD5" w:rsidRDefault="00160620" w:rsidP="00E97CD5">
      <w:pPr>
        <w:spacing w:after="0" w:line="240" w:lineRule="auto"/>
        <w:rPr>
          <w:rFonts w:ascii="Calibri" w:eastAsia="Times New Roman" w:hAnsi="Calibri" w:cs="Times New Roman"/>
          <w:color w:val="000000"/>
          <w:lang w:eastAsia="en-CA"/>
        </w:rPr>
      </w:pPr>
    </w:p>
    <w:p w:rsidR="001C1D50" w:rsidRDefault="001C1D50" w:rsidP="001C1D50">
      <w:pPr>
        <w:pStyle w:val="ListParagraph"/>
        <w:numPr>
          <w:ilvl w:val="0"/>
          <w:numId w:val="2"/>
        </w:numPr>
        <w:spacing w:after="0"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The primary concern of this team is spiritual oversight and undergirding of other ministries.</w:t>
      </w:r>
    </w:p>
    <w:p w:rsidR="00566884" w:rsidRDefault="00566884" w:rsidP="00566884">
      <w:pPr>
        <w:pStyle w:val="ListParagraph"/>
        <w:spacing w:after="0" w:line="240" w:lineRule="auto"/>
        <w:ind w:left="1440"/>
        <w:rPr>
          <w:rFonts w:ascii="Calibri" w:eastAsia="Times New Roman" w:hAnsi="Calibri" w:cs="Times New Roman"/>
          <w:color w:val="000000"/>
          <w:lang w:eastAsia="en-CA"/>
        </w:rPr>
      </w:pPr>
    </w:p>
    <w:p w:rsidR="001C1D50" w:rsidRDefault="001C1D50" w:rsidP="001C1D50">
      <w:pPr>
        <w:pStyle w:val="ListParagraph"/>
        <w:numPr>
          <w:ilvl w:val="0"/>
          <w:numId w:val="2"/>
        </w:numPr>
        <w:spacing w:after="0"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They are responsible for the spiritual direction of the overall ministry of the Church.</w:t>
      </w:r>
    </w:p>
    <w:p w:rsidR="00566884" w:rsidRPr="00566884" w:rsidRDefault="00566884" w:rsidP="00566884">
      <w:pPr>
        <w:spacing w:after="0" w:line="240" w:lineRule="auto"/>
        <w:rPr>
          <w:rFonts w:ascii="Calibri" w:eastAsia="Times New Roman" w:hAnsi="Calibri" w:cs="Times New Roman"/>
          <w:color w:val="000000"/>
          <w:lang w:eastAsia="en-CA"/>
        </w:rPr>
      </w:pPr>
    </w:p>
    <w:p w:rsidR="001C1D50" w:rsidRDefault="001C1D50" w:rsidP="001C1D50">
      <w:pPr>
        <w:pStyle w:val="ListParagraph"/>
        <w:numPr>
          <w:ilvl w:val="0"/>
          <w:numId w:val="2"/>
        </w:numPr>
        <w:spacing w:after="0"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They are responsible to facilitate the structuring</w:t>
      </w:r>
      <w:r w:rsidR="00566884">
        <w:rPr>
          <w:rFonts w:ascii="Calibri" w:eastAsia="Times New Roman" w:hAnsi="Calibri" w:cs="Times New Roman"/>
          <w:color w:val="000000"/>
          <w:lang w:eastAsia="en-CA"/>
        </w:rPr>
        <w:t xml:space="preserve"> of a flexible wineskin</w:t>
      </w:r>
      <w:r>
        <w:rPr>
          <w:rFonts w:ascii="Calibri" w:eastAsia="Times New Roman" w:hAnsi="Calibri" w:cs="Times New Roman"/>
          <w:color w:val="000000"/>
          <w:lang w:eastAsia="en-CA"/>
        </w:rPr>
        <w:t xml:space="preserve"> of the Church’s life to encourage the involvement of the congregation in ministry.</w:t>
      </w:r>
    </w:p>
    <w:p w:rsidR="00566884" w:rsidRPr="00566884" w:rsidRDefault="00566884" w:rsidP="00566884">
      <w:pPr>
        <w:spacing w:after="0" w:line="240" w:lineRule="auto"/>
        <w:rPr>
          <w:rFonts w:ascii="Calibri" w:eastAsia="Times New Roman" w:hAnsi="Calibri" w:cs="Times New Roman"/>
          <w:color w:val="000000"/>
          <w:lang w:eastAsia="en-CA"/>
        </w:rPr>
      </w:pPr>
    </w:p>
    <w:p w:rsidR="00190692" w:rsidRDefault="00190692" w:rsidP="001C1D50">
      <w:pPr>
        <w:pStyle w:val="ListParagraph"/>
        <w:numPr>
          <w:ilvl w:val="0"/>
          <w:numId w:val="2"/>
        </w:numPr>
        <w:spacing w:after="0"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 xml:space="preserve">They have a demonstrated ability to teach the word of God in a way that equips other saints into the work of the ministry rather than using the saints to build their own independent </w:t>
      </w:r>
      <w:r w:rsidR="00B6218C">
        <w:rPr>
          <w:rFonts w:ascii="Calibri" w:eastAsia="Times New Roman" w:hAnsi="Calibri" w:cs="Times New Roman"/>
          <w:color w:val="000000"/>
          <w:lang w:eastAsia="en-CA"/>
        </w:rPr>
        <w:t>ministries</w:t>
      </w:r>
      <w:r>
        <w:rPr>
          <w:rFonts w:ascii="Calibri" w:eastAsia="Times New Roman" w:hAnsi="Calibri" w:cs="Times New Roman"/>
          <w:color w:val="000000"/>
          <w:lang w:eastAsia="en-CA"/>
        </w:rPr>
        <w:t>.  Ephesians 4:8-13.</w:t>
      </w:r>
    </w:p>
    <w:p w:rsidR="00190692" w:rsidRDefault="00190692" w:rsidP="00190692">
      <w:pPr>
        <w:pStyle w:val="ListParagraph"/>
        <w:spacing w:after="0" w:line="240" w:lineRule="auto"/>
        <w:ind w:left="0"/>
        <w:rPr>
          <w:rFonts w:ascii="Calibri" w:eastAsia="Times New Roman" w:hAnsi="Calibri" w:cs="Times New Roman"/>
          <w:color w:val="000000"/>
          <w:lang w:eastAsia="en-CA"/>
        </w:rPr>
      </w:pPr>
    </w:p>
    <w:p w:rsidR="00190692" w:rsidRPr="001C1D50" w:rsidRDefault="00190692" w:rsidP="00190692">
      <w:pPr>
        <w:pStyle w:val="ListParagraph"/>
        <w:spacing w:after="0" w:line="240" w:lineRule="auto"/>
        <w:ind w:left="0"/>
        <w:rPr>
          <w:rFonts w:ascii="Calibri" w:eastAsia="Times New Roman" w:hAnsi="Calibri" w:cs="Times New Roman"/>
          <w:color w:val="000000"/>
          <w:lang w:eastAsia="en-CA"/>
        </w:rPr>
      </w:pPr>
      <w:r>
        <w:rPr>
          <w:rFonts w:ascii="Calibri" w:eastAsia="Times New Roman" w:hAnsi="Calibri" w:cs="Times New Roman"/>
          <w:i/>
          <w:color w:val="000000"/>
          <w:u w:val="single"/>
          <w:lang w:eastAsia="en-CA"/>
        </w:rPr>
        <w:t xml:space="preserve">Maranatha </w:t>
      </w:r>
      <w:r w:rsidRPr="00190692">
        <w:rPr>
          <w:rFonts w:ascii="Calibri" w:eastAsia="Times New Roman" w:hAnsi="Calibri" w:cs="Times New Roman"/>
          <w:i/>
          <w:color w:val="000000"/>
          <w:u w:val="single"/>
          <w:lang w:eastAsia="en-CA"/>
        </w:rPr>
        <w:t xml:space="preserve">Policy </w:t>
      </w:r>
      <w:proofErr w:type="gramStart"/>
      <w:r w:rsidRPr="00190692">
        <w:rPr>
          <w:rFonts w:ascii="Calibri" w:eastAsia="Times New Roman" w:hAnsi="Calibri" w:cs="Times New Roman"/>
          <w:i/>
          <w:color w:val="000000"/>
          <w:u w:val="single"/>
          <w:lang w:eastAsia="en-CA"/>
        </w:rPr>
        <w:t>Statement</w:t>
      </w:r>
      <w:r>
        <w:rPr>
          <w:rFonts w:ascii="Calibri" w:eastAsia="Times New Roman" w:hAnsi="Calibri" w:cs="Times New Roman"/>
          <w:color w:val="000000"/>
          <w:u w:val="single"/>
          <w:lang w:eastAsia="en-CA"/>
        </w:rPr>
        <w:t xml:space="preserve"> </w:t>
      </w:r>
      <w:r>
        <w:rPr>
          <w:rFonts w:ascii="Calibri" w:eastAsia="Times New Roman" w:hAnsi="Calibri" w:cs="Times New Roman"/>
          <w:color w:val="000000"/>
          <w:lang w:eastAsia="en-CA"/>
        </w:rPr>
        <w:t xml:space="preserve">    </w:t>
      </w:r>
      <w:r w:rsidRPr="00190692">
        <w:rPr>
          <w:rFonts w:ascii="Calibri" w:eastAsia="Times New Roman" w:hAnsi="Calibri" w:cs="Times New Roman"/>
          <w:color w:val="000000"/>
          <w:u w:val="single"/>
          <w:lang w:eastAsia="en-CA"/>
        </w:rPr>
        <w:t>Article VII</w:t>
      </w:r>
      <w:r>
        <w:rPr>
          <w:rFonts w:ascii="Calibri" w:eastAsia="Times New Roman" w:hAnsi="Calibri" w:cs="Times New Roman"/>
          <w:color w:val="000000"/>
          <w:lang w:eastAsia="en-CA"/>
        </w:rPr>
        <w:t xml:space="preserve">     </w:t>
      </w:r>
      <w:r w:rsidRPr="00190692">
        <w:rPr>
          <w:rFonts w:ascii="Calibri" w:eastAsia="Times New Roman" w:hAnsi="Calibri" w:cs="Times New Roman"/>
          <w:color w:val="000000"/>
          <w:u w:val="single"/>
          <w:lang w:eastAsia="en-CA"/>
        </w:rPr>
        <w:t>Section 2</w:t>
      </w:r>
      <w:r>
        <w:rPr>
          <w:rFonts w:ascii="Calibri" w:eastAsia="Times New Roman" w:hAnsi="Calibri" w:cs="Times New Roman"/>
          <w:color w:val="000000"/>
          <w:lang w:eastAsia="en-CA"/>
        </w:rPr>
        <w:t xml:space="preserve">     </w:t>
      </w:r>
      <w:r w:rsidRPr="00190692">
        <w:rPr>
          <w:rFonts w:ascii="Calibri" w:eastAsia="Times New Roman" w:hAnsi="Calibri" w:cs="Times New Roman"/>
          <w:color w:val="000000"/>
          <w:u w:val="single"/>
          <w:lang w:eastAsia="en-CA"/>
        </w:rPr>
        <w:t>The</w:t>
      </w:r>
      <w:proofErr w:type="gramEnd"/>
      <w:r w:rsidRPr="00190692">
        <w:rPr>
          <w:rFonts w:ascii="Calibri" w:eastAsia="Times New Roman" w:hAnsi="Calibri" w:cs="Times New Roman"/>
          <w:color w:val="000000"/>
          <w:u w:val="single"/>
          <w:lang w:eastAsia="en-CA"/>
        </w:rPr>
        <w:t xml:space="preserve"> Leadership Team</w:t>
      </w:r>
      <w:r>
        <w:rPr>
          <w:rFonts w:ascii="Calibri" w:eastAsia="Times New Roman" w:hAnsi="Calibri" w:cs="Times New Roman"/>
          <w:color w:val="000000"/>
          <w:lang w:eastAsia="en-CA"/>
        </w:rPr>
        <w:t xml:space="preserve">     page 8</w:t>
      </w:r>
    </w:p>
    <w:p w:rsidR="00E53517" w:rsidRDefault="00E53517" w:rsidP="00190692">
      <w:pPr>
        <w:spacing w:after="0" w:line="240" w:lineRule="auto"/>
        <w:rPr>
          <w:rFonts w:ascii="Calibri" w:eastAsia="Times New Roman" w:hAnsi="Calibri" w:cs="Times New Roman"/>
          <w:color w:val="000000"/>
          <w:lang w:eastAsia="en-CA"/>
        </w:rPr>
      </w:pPr>
    </w:p>
    <w:p w:rsidR="00190692" w:rsidRDefault="00190692" w:rsidP="00190692">
      <w:pPr>
        <w:pStyle w:val="ListParagraph"/>
        <w:numPr>
          <w:ilvl w:val="0"/>
          <w:numId w:val="3"/>
        </w:numPr>
        <w:spacing w:after="0"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 xml:space="preserve">An essential mark of true leaders in the Body of Christ, in whatever capacity, is that they lead by </w:t>
      </w:r>
      <w:r w:rsidRPr="00190692">
        <w:rPr>
          <w:rFonts w:ascii="Calibri" w:eastAsia="Times New Roman" w:hAnsi="Calibri" w:cs="Times New Roman"/>
          <w:b/>
          <w:i/>
          <w:color w:val="000000"/>
          <w:lang w:eastAsia="en-CA"/>
        </w:rPr>
        <w:t>example</w:t>
      </w:r>
      <w:r>
        <w:rPr>
          <w:rFonts w:ascii="Calibri" w:eastAsia="Times New Roman" w:hAnsi="Calibri" w:cs="Times New Roman"/>
          <w:color w:val="000000"/>
          <w:lang w:eastAsia="en-CA"/>
        </w:rPr>
        <w:t xml:space="preserve"> </w:t>
      </w:r>
      <w:proofErr w:type="gramStart"/>
      <w:r>
        <w:rPr>
          <w:rFonts w:ascii="Calibri" w:eastAsia="Times New Roman" w:hAnsi="Calibri" w:cs="Times New Roman"/>
          <w:color w:val="000000"/>
          <w:lang w:eastAsia="en-CA"/>
        </w:rPr>
        <w:t>( I</w:t>
      </w:r>
      <w:proofErr w:type="gramEnd"/>
      <w:r>
        <w:rPr>
          <w:rFonts w:ascii="Calibri" w:eastAsia="Times New Roman" w:hAnsi="Calibri" w:cs="Times New Roman"/>
          <w:color w:val="000000"/>
          <w:lang w:eastAsia="en-CA"/>
        </w:rPr>
        <w:t xml:space="preserve"> Peter 5:1-4).  A leader is a </w:t>
      </w:r>
      <w:r w:rsidRPr="00190692">
        <w:rPr>
          <w:rFonts w:ascii="Calibri" w:eastAsia="Times New Roman" w:hAnsi="Calibri" w:cs="Times New Roman"/>
          <w:b/>
          <w:i/>
          <w:color w:val="000000"/>
          <w:lang w:eastAsia="en-CA"/>
        </w:rPr>
        <w:t>role model</w:t>
      </w:r>
      <w:r>
        <w:rPr>
          <w:rFonts w:ascii="Calibri" w:eastAsia="Times New Roman" w:hAnsi="Calibri" w:cs="Times New Roman"/>
          <w:color w:val="000000"/>
          <w:lang w:eastAsia="en-CA"/>
        </w:rPr>
        <w:t xml:space="preserve"> that can be </w:t>
      </w:r>
      <w:r w:rsidRPr="00190692">
        <w:rPr>
          <w:rFonts w:ascii="Calibri" w:eastAsia="Times New Roman" w:hAnsi="Calibri" w:cs="Times New Roman"/>
          <w:i/>
          <w:color w:val="000000"/>
          <w:lang w:eastAsia="en-CA"/>
        </w:rPr>
        <w:t>seen</w:t>
      </w:r>
      <w:r>
        <w:rPr>
          <w:rFonts w:ascii="Calibri" w:eastAsia="Times New Roman" w:hAnsi="Calibri" w:cs="Times New Roman"/>
          <w:color w:val="000000"/>
          <w:lang w:eastAsia="en-CA"/>
        </w:rPr>
        <w:t xml:space="preserve">, not just </w:t>
      </w:r>
      <w:r w:rsidRPr="00190692">
        <w:rPr>
          <w:rFonts w:ascii="Calibri" w:eastAsia="Times New Roman" w:hAnsi="Calibri" w:cs="Times New Roman"/>
          <w:i/>
          <w:color w:val="000000"/>
          <w:lang w:eastAsia="en-CA"/>
        </w:rPr>
        <w:t>heard</w:t>
      </w:r>
      <w:r>
        <w:rPr>
          <w:rFonts w:ascii="Calibri" w:eastAsia="Times New Roman" w:hAnsi="Calibri" w:cs="Times New Roman"/>
          <w:color w:val="000000"/>
          <w:lang w:eastAsia="en-CA"/>
        </w:rPr>
        <w:t xml:space="preserve"> in word only.  Godly leadership involves </w:t>
      </w:r>
      <w:r w:rsidRPr="00E97CD5">
        <w:rPr>
          <w:rFonts w:ascii="Calibri" w:eastAsia="Times New Roman" w:hAnsi="Calibri" w:cs="Times New Roman"/>
          <w:b/>
          <w:i/>
          <w:color w:val="000000"/>
          <w:lang w:eastAsia="en-CA"/>
        </w:rPr>
        <w:t>caring</w:t>
      </w:r>
      <w:r>
        <w:rPr>
          <w:rFonts w:ascii="Calibri" w:eastAsia="Times New Roman" w:hAnsi="Calibri" w:cs="Times New Roman"/>
          <w:color w:val="000000"/>
          <w:lang w:eastAsia="en-CA"/>
        </w:rPr>
        <w:t xml:space="preserve"> (I Corinthians 14:25, 26; II Corinthians 11:28), </w:t>
      </w:r>
      <w:r w:rsidRPr="00566884">
        <w:rPr>
          <w:rFonts w:ascii="Calibri" w:eastAsia="Times New Roman" w:hAnsi="Calibri" w:cs="Times New Roman"/>
          <w:b/>
          <w:i/>
          <w:color w:val="000000"/>
          <w:lang w:eastAsia="en-CA"/>
        </w:rPr>
        <w:t>serving</w:t>
      </w:r>
      <w:r>
        <w:rPr>
          <w:rFonts w:ascii="Calibri" w:eastAsia="Times New Roman" w:hAnsi="Calibri" w:cs="Times New Roman"/>
          <w:color w:val="000000"/>
          <w:lang w:eastAsia="en-CA"/>
        </w:rPr>
        <w:t xml:space="preserve"> (Matthew 20:25-28; Galatians 5:13), and showing </w:t>
      </w:r>
      <w:r w:rsidRPr="00566884">
        <w:rPr>
          <w:rFonts w:ascii="Calibri" w:eastAsia="Times New Roman" w:hAnsi="Calibri" w:cs="Times New Roman"/>
          <w:b/>
          <w:i/>
          <w:color w:val="000000"/>
          <w:lang w:eastAsia="en-CA"/>
        </w:rPr>
        <w:t xml:space="preserve">hospitality </w:t>
      </w:r>
      <w:r>
        <w:rPr>
          <w:rFonts w:ascii="Calibri" w:eastAsia="Times New Roman" w:hAnsi="Calibri" w:cs="Times New Roman"/>
          <w:color w:val="000000"/>
          <w:lang w:eastAsia="en-CA"/>
        </w:rPr>
        <w:t>(Romans 12:13; Titus 1:8; I Peter 4:8-10).</w:t>
      </w:r>
    </w:p>
    <w:p w:rsidR="00566884" w:rsidRDefault="00566884" w:rsidP="00566884">
      <w:pPr>
        <w:pStyle w:val="ListParagraph"/>
        <w:spacing w:after="0" w:line="240" w:lineRule="auto"/>
        <w:ind w:left="1440"/>
        <w:rPr>
          <w:rFonts w:ascii="Calibri" w:eastAsia="Times New Roman" w:hAnsi="Calibri" w:cs="Times New Roman"/>
          <w:color w:val="000000"/>
          <w:lang w:eastAsia="en-CA"/>
        </w:rPr>
      </w:pPr>
    </w:p>
    <w:p w:rsidR="00566884" w:rsidRDefault="00566884" w:rsidP="00190692">
      <w:pPr>
        <w:pStyle w:val="ListParagraph"/>
        <w:numPr>
          <w:ilvl w:val="0"/>
          <w:numId w:val="3"/>
        </w:numPr>
        <w:spacing w:after="0"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 xml:space="preserve">The goal is to recognize more emerging leaders within the congregation who prove to be faithful who can </w:t>
      </w:r>
      <w:r w:rsidRPr="00566884">
        <w:rPr>
          <w:rFonts w:ascii="Calibri" w:eastAsia="Times New Roman" w:hAnsi="Calibri" w:cs="Times New Roman"/>
          <w:i/>
          <w:color w:val="000000"/>
          <w:lang w:eastAsia="en-CA"/>
        </w:rPr>
        <w:t xml:space="preserve">“teach others to teach others” </w:t>
      </w:r>
      <w:r>
        <w:rPr>
          <w:rFonts w:ascii="Calibri" w:eastAsia="Times New Roman" w:hAnsi="Calibri" w:cs="Times New Roman"/>
          <w:color w:val="000000"/>
          <w:lang w:eastAsia="en-CA"/>
        </w:rPr>
        <w:t>(II Timothy 2:1), and</w:t>
      </w:r>
      <w:r w:rsidR="00E97CD5">
        <w:rPr>
          <w:rFonts w:ascii="Calibri" w:eastAsia="Times New Roman" w:hAnsi="Calibri" w:cs="Times New Roman"/>
          <w:color w:val="000000"/>
          <w:lang w:eastAsia="en-CA"/>
        </w:rPr>
        <w:t xml:space="preserve"> to</w:t>
      </w:r>
      <w:r>
        <w:rPr>
          <w:rFonts w:ascii="Calibri" w:eastAsia="Times New Roman" w:hAnsi="Calibri" w:cs="Times New Roman"/>
          <w:color w:val="000000"/>
          <w:lang w:eastAsia="en-CA"/>
        </w:rPr>
        <w:t xml:space="preserve"> </w:t>
      </w:r>
      <w:r w:rsidRPr="00566884">
        <w:rPr>
          <w:rFonts w:ascii="Calibri" w:eastAsia="Times New Roman" w:hAnsi="Calibri" w:cs="Times New Roman"/>
          <w:i/>
          <w:color w:val="000000"/>
          <w:lang w:eastAsia="en-CA"/>
        </w:rPr>
        <w:t>role model</w:t>
      </w:r>
      <w:r>
        <w:rPr>
          <w:rFonts w:ascii="Calibri" w:eastAsia="Times New Roman" w:hAnsi="Calibri" w:cs="Times New Roman"/>
          <w:color w:val="000000"/>
          <w:lang w:eastAsia="en-CA"/>
        </w:rPr>
        <w:t xml:space="preserve"> the gospel in a way that more people will see the light of God’s truth and have their mind renewed to the word of God.  This is not something that can be established</w:t>
      </w:r>
      <w:r w:rsidR="00E97CD5">
        <w:rPr>
          <w:rFonts w:ascii="Calibri" w:eastAsia="Times New Roman" w:hAnsi="Calibri" w:cs="Times New Roman"/>
          <w:color w:val="000000"/>
          <w:lang w:eastAsia="en-CA"/>
        </w:rPr>
        <w:t xml:space="preserve"> by a congregational vote.  O</w:t>
      </w:r>
      <w:r>
        <w:rPr>
          <w:rFonts w:ascii="Calibri" w:eastAsia="Times New Roman" w:hAnsi="Calibri" w:cs="Times New Roman"/>
          <w:color w:val="000000"/>
          <w:lang w:eastAsia="en-CA"/>
        </w:rPr>
        <w:t xml:space="preserve">nly as saints step out in willing obedience will it be </w:t>
      </w:r>
      <w:r w:rsidRPr="00566884">
        <w:rPr>
          <w:rFonts w:ascii="Calibri" w:eastAsia="Times New Roman" w:hAnsi="Calibri" w:cs="Times New Roman"/>
          <w:i/>
          <w:color w:val="000000"/>
          <w:lang w:eastAsia="en-CA"/>
        </w:rPr>
        <w:t>recognized,</w:t>
      </w:r>
      <w:r>
        <w:rPr>
          <w:rFonts w:ascii="Calibri" w:eastAsia="Times New Roman" w:hAnsi="Calibri" w:cs="Times New Roman"/>
          <w:color w:val="000000"/>
          <w:lang w:eastAsia="en-CA"/>
        </w:rPr>
        <w:t xml:space="preserve"> at least by some within a sphere of godly influence, what it is that they carry from heaven.</w:t>
      </w:r>
    </w:p>
    <w:p w:rsidR="00566884" w:rsidRPr="00566884" w:rsidRDefault="00566884" w:rsidP="00566884">
      <w:pPr>
        <w:pStyle w:val="ListParagraph"/>
        <w:rPr>
          <w:rFonts w:ascii="Calibri" w:eastAsia="Times New Roman" w:hAnsi="Calibri" w:cs="Times New Roman"/>
          <w:color w:val="000000"/>
          <w:lang w:eastAsia="en-CA"/>
        </w:rPr>
      </w:pPr>
    </w:p>
    <w:p w:rsidR="00566884" w:rsidRDefault="00566884" w:rsidP="00566884">
      <w:pPr>
        <w:pStyle w:val="ListParagraph"/>
        <w:spacing w:after="0" w:line="240" w:lineRule="auto"/>
        <w:ind w:left="0"/>
        <w:rPr>
          <w:rFonts w:ascii="Calibri" w:eastAsia="Times New Roman" w:hAnsi="Calibri" w:cs="Times New Roman"/>
          <w:color w:val="000000"/>
          <w:lang w:eastAsia="en-CA"/>
        </w:rPr>
      </w:pPr>
      <w:r w:rsidRPr="00566884">
        <w:rPr>
          <w:rFonts w:ascii="Calibri" w:eastAsia="Times New Roman" w:hAnsi="Calibri" w:cs="Times New Roman"/>
          <w:i/>
          <w:color w:val="000000"/>
          <w:u w:val="single"/>
          <w:lang w:eastAsia="en-CA"/>
        </w:rPr>
        <w:t>Maranatha Policy Statement</w:t>
      </w:r>
      <w:r>
        <w:rPr>
          <w:rFonts w:ascii="Calibri" w:eastAsia="Times New Roman" w:hAnsi="Calibri" w:cs="Times New Roman"/>
          <w:color w:val="000000"/>
          <w:lang w:eastAsia="en-CA"/>
        </w:rPr>
        <w:t xml:space="preserve">     </w:t>
      </w:r>
      <w:r w:rsidRPr="00566884">
        <w:rPr>
          <w:rFonts w:ascii="Calibri" w:eastAsia="Times New Roman" w:hAnsi="Calibri" w:cs="Times New Roman"/>
          <w:color w:val="000000"/>
          <w:u w:val="single"/>
          <w:lang w:eastAsia="en-CA"/>
        </w:rPr>
        <w:t>Article VIII</w:t>
      </w:r>
      <w:r>
        <w:rPr>
          <w:rFonts w:ascii="Calibri" w:eastAsia="Times New Roman" w:hAnsi="Calibri" w:cs="Times New Roman"/>
          <w:color w:val="000000"/>
          <w:lang w:eastAsia="en-CA"/>
        </w:rPr>
        <w:t xml:space="preserve">     </w:t>
      </w:r>
      <w:r w:rsidRPr="00566884">
        <w:rPr>
          <w:rFonts w:ascii="Calibri" w:eastAsia="Times New Roman" w:hAnsi="Calibri" w:cs="Times New Roman"/>
          <w:color w:val="000000"/>
          <w:u w:val="single"/>
          <w:lang w:eastAsia="en-CA"/>
        </w:rPr>
        <w:t>Changes in Leadership</w:t>
      </w:r>
      <w:r>
        <w:rPr>
          <w:rFonts w:ascii="Calibri" w:eastAsia="Times New Roman" w:hAnsi="Calibri" w:cs="Times New Roman"/>
          <w:color w:val="000000"/>
          <w:lang w:eastAsia="en-CA"/>
        </w:rPr>
        <w:t xml:space="preserve">     pages 9 and 10</w:t>
      </w:r>
    </w:p>
    <w:p w:rsidR="005F6BA5" w:rsidRDefault="005F6BA5" w:rsidP="00566884">
      <w:pPr>
        <w:pStyle w:val="ListParagraph"/>
        <w:spacing w:after="0" w:line="240" w:lineRule="auto"/>
        <w:ind w:left="0"/>
        <w:rPr>
          <w:rFonts w:ascii="Calibri" w:eastAsia="Times New Roman" w:hAnsi="Calibri" w:cs="Times New Roman"/>
          <w:color w:val="000000"/>
          <w:lang w:eastAsia="en-CA"/>
        </w:rPr>
      </w:pPr>
    </w:p>
    <w:p w:rsidR="005F6BA5" w:rsidRDefault="005F6BA5" w:rsidP="005F6BA5">
      <w:pPr>
        <w:pStyle w:val="ListParagraph"/>
        <w:numPr>
          <w:ilvl w:val="0"/>
          <w:numId w:val="4"/>
        </w:numPr>
        <w:spacing w:after="0"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If</w:t>
      </w:r>
      <w:r w:rsidR="00B6218C">
        <w:rPr>
          <w:rFonts w:ascii="Calibri" w:eastAsia="Times New Roman" w:hAnsi="Calibri" w:cs="Times New Roman"/>
          <w:color w:val="000000"/>
          <w:lang w:eastAsia="en-CA"/>
        </w:rPr>
        <w:t xml:space="preserve"> any believer in</w:t>
      </w:r>
      <w:r>
        <w:rPr>
          <w:rFonts w:ascii="Calibri" w:eastAsia="Times New Roman" w:hAnsi="Calibri" w:cs="Times New Roman"/>
          <w:color w:val="000000"/>
          <w:lang w:eastAsia="en-CA"/>
        </w:rPr>
        <w:t xml:space="preserve"> leadership, directors, officers or members fall into an error that diminishes rather than expands the Kingdom, and</w:t>
      </w:r>
      <w:r w:rsidR="00160620">
        <w:rPr>
          <w:rFonts w:ascii="Calibri" w:eastAsia="Times New Roman" w:hAnsi="Calibri" w:cs="Times New Roman"/>
          <w:color w:val="000000"/>
          <w:lang w:eastAsia="en-CA"/>
        </w:rPr>
        <w:t xml:space="preserve"> they start justifying a</w:t>
      </w:r>
      <w:r>
        <w:rPr>
          <w:rFonts w:ascii="Calibri" w:eastAsia="Times New Roman" w:hAnsi="Calibri" w:cs="Times New Roman"/>
          <w:color w:val="000000"/>
          <w:lang w:eastAsia="en-CA"/>
        </w:rPr>
        <w:t xml:space="preserve"> sin which clearly misrepresents Christ, there is a </w:t>
      </w:r>
      <w:r w:rsidRPr="00160620">
        <w:rPr>
          <w:rFonts w:ascii="Calibri" w:eastAsia="Times New Roman" w:hAnsi="Calibri" w:cs="Times New Roman"/>
          <w:i/>
          <w:color w:val="000000"/>
          <w:lang w:eastAsia="en-CA"/>
        </w:rPr>
        <w:t>spiritual</w:t>
      </w:r>
      <w:r>
        <w:rPr>
          <w:rFonts w:ascii="Calibri" w:eastAsia="Times New Roman" w:hAnsi="Calibri" w:cs="Times New Roman"/>
          <w:color w:val="000000"/>
          <w:lang w:eastAsia="en-CA"/>
        </w:rPr>
        <w:t xml:space="preserve"> rather than a </w:t>
      </w:r>
      <w:r w:rsidRPr="00160620">
        <w:rPr>
          <w:rFonts w:ascii="Calibri" w:eastAsia="Times New Roman" w:hAnsi="Calibri" w:cs="Times New Roman"/>
          <w:i/>
          <w:color w:val="000000"/>
          <w:lang w:eastAsia="en-CA"/>
        </w:rPr>
        <w:t>political</w:t>
      </w:r>
      <w:r>
        <w:rPr>
          <w:rFonts w:ascii="Calibri" w:eastAsia="Times New Roman" w:hAnsi="Calibri" w:cs="Times New Roman"/>
          <w:color w:val="000000"/>
          <w:lang w:eastAsia="en-CA"/>
        </w:rPr>
        <w:t xml:space="preserve"> process to deal with that, and that is to </w:t>
      </w:r>
      <w:r w:rsidRPr="005F6BA5">
        <w:rPr>
          <w:rFonts w:ascii="Calibri" w:eastAsia="Times New Roman" w:hAnsi="Calibri" w:cs="Times New Roman"/>
          <w:b/>
          <w:i/>
          <w:color w:val="000000"/>
          <w:u w:val="single"/>
          <w:lang w:eastAsia="en-CA"/>
        </w:rPr>
        <w:t>go first directly to the offending brother or sister</w:t>
      </w:r>
      <w:r>
        <w:rPr>
          <w:rFonts w:ascii="Calibri" w:eastAsia="Times New Roman" w:hAnsi="Calibri" w:cs="Times New Roman"/>
          <w:color w:val="000000"/>
          <w:lang w:eastAsia="en-CA"/>
        </w:rPr>
        <w:t xml:space="preserve">.  If they will not hear you, then </w:t>
      </w:r>
      <w:r w:rsidRPr="005F6BA5">
        <w:rPr>
          <w:rFonts w:ascii="Calibri" w:eastAsia="Times New Roman" w:hAnsi="Calibri" w:cs="Times New Roman"/>
          <w:b/>
          <w:i/>
          <w:color w:val="000000"/>
          <w:u w:val="single"/>
          <w:lang w:eastAsia="en-CA"/>
        </w:rPr>
        <w:t>take it to two,</w:t>
      </w:r>
      <w:r w:rsidR="00160620">
        <w:rPr>
          <w:rFonts w:ascii="Calibri" w:eastAsia="Times New Roman" w:hAnsi="Calibri" w:cs="Times New Roman"/>
          <w:b/>
          <w:i/>
          <w:color w:val="000000"/>
          <w:u w:val="single"/>
          <w:lang w:eastAsia="en-CA"/>
        </w:rPr>
        <w:t xml:space="preserve"> </w:t>
      </w:r>
      <w:r w:rsidRPr="005F6BA5">
        <w:rPr>
          <w:rFonts w:ascii="Calibri" w:eastAsia="Times New Roman" w:hAnsi="Calibri" w:cs="Times New Roman"/>
          <w:b/>
          <w:i/>
          <w:color w:val="000000"/>
          <w:u w:val="single"/>
          <w:lang w:eastAsia="en-CA"/>
        </w:rPr>
        <w:t>three or four trusted elders on the Leadership Team</w:t>
      </w:r>
      <w:r>
        <w:rPr>
          <w:rFonts w:ascii="Calibri" w:eastAsia="Times New Roman" w:hAnsi="Calibri" w:cs="Times New Roman"/>
          <w:color w:val="000000"/>
          <w:lang w:eastAsia="en-CA"/>
        </w:rPr>
        <w:t>, and if the</w:t>
      </w:r>
      <w:r w:rsidR="00E97CD5">
        <w:rPr>
          <w:rFonts w:ascii="Calibri" w:eastAsia="Times New Roman" w:hAnsi="Calibri" w:cs="Times New Roman"/>
          <w:color w:val="000000"/>
          <w:lang w:eastAsia="en-CA"/>
        </w:rPr>
        <w:t xml:space="preserve"> </w:t>
      </w:r>
      <w:r>
        <w:rPr>
          <w:rFonts w:ascii="Calibri" w:eastAsia="Times New Roman" w:hAnsi="Calibri" w:cs="Times New Roman"/>
          <w:color w:val="000000"/>
          <w:lang w:eastAsia="en-CA"/>
        </w:rPr>
        <w:t xml:space="preserve">offending party does not listen to them, </w:t>
      </w:r>
      <w:r w:rsidRPr="005F6BA5">
        <w:rPr>
          <w:rFonts w:ascii="Calibri" w:eastAsia="Times New Roman" w:hAnsi="Calibri" w:cs="Times New Roman"/>
          <w:b/>
          <w:i/>
          <w:color w:val="000000"/>
          <w:u w:val="single"/>
          <w:lang w:eastAsia="en-CA"/>
        </w:rPr>
        <w:t xml:space="preserve">it is then to be taken to the next </w:t>
      </w:r>
      <w:proofErr w:type="gramStart"/>
      <w:r w:rsidRPr="005F6BA5">
        <w:rPr>
          <w:rFonts w:ascii="Calibri" w:eastAsia="Times New Roman" w:hAnsi="Calibri" w:cs="Times New Roman"/>
          <w:b/>
          <w:i/>
          <w:color w:val="000000"/>
          <w:u w:val="single"/>
          <w:lang w:eastAsia="en-CA"/>
        </w:rPr>
        <w:t>level</w:t>
      </w:r>
      <w:r w:rsidR="00160620">
        <w:rPr>
          <w:rFonts w:ascii="Calibri" w:eastAsia="Times New Roman" w:hAnsi="Calibri" w:cs="Times New Roman"/>
          <w:b/>
          <w:i/>
          <w:color w:val="000000"/>
          <w:u w:val="single"/>
          <w:lang w:eastAsia="en-CA"/>
        </w:rPr>
        <w:t>,</w:t>
      </w:r>
      <w:proofErr w:type="gramEnd"/>
      <w:r w:rsidR="00160620">
        <w:rPr>
          <w:rFonts w:ascii="Calibri" w:eastAsia="Times New Roman" w:hAnsi="Calibri" w:cs="Times New Roman"/>
          <w:b/>
          <w:i/>
          <w:color w:val="000000"/>
          <w:u w:val="single"/>
          <w:lang w:eastAsia="en-CA"/>
        </w:rPr>
        <w:t xml:space="preserve"> and that is</w:t>
      </w:r>
      <w:r w:rsidRPr="005F6BA5">
        <w:rPr>
          <w:rFonts w:ascii="Calibri" w:eastAsia="Times New Roman" w:hAnsi="Calibri" w:cs="Times New Roman"/>
          <w:b/>
          <w:i/>
          <w:color w:val="000000"/>
          <w:u w:val="single"/>
          <w:lang w:eastAsia="en-CA"/>
        </w:rPr>
        <w:t xml:space="preserve"> to </w:t>
      </w:r>
      <w:r w:rsidR="00160620">
        <w:rPr>
          <w:rFonts w:ascii="Calibri" w:eastAsia="Times New Roman" w:hAnsi="Calibri" w:cs="Times New Roman"/>
          <w:b/>
          <w:i/>
          <w:color w:val="000000"/>
          <w:u w:val="single"/>
          <w:lang w:eastAsia="en-CA"/>
        </w:rPr>
        <w:t>the congregation</w:t>
      </w:r>
      <w:r>
        <w:rPr>
          <w:rFonts w:ascii="Calibri" w:eastAsia="Times New Roman" w:hAnsi="Calibri" w:cs="Times New Roman"/>
          <w:color w:val="000000"/>
          <w:lang w:eastAsia="en-CA"/>
        </w:rPr>
        <w:t>.</w:t>
      </w:r>
    </w:p>
    <w:p w:rsidR="00160620" w:rsidRDefault="00160620" w:rsidP="00160620">
      <w:pPr>
        <w:pStyle w:val="ListParagraph"/>
        <w:spacing w:after="0" w:line="240" w:lineRule="auto"/>
        <w:ind w:left="1440"/>
        <w:rPr>
          <w:rFonts w:ascii="Calibri" w:eastAsia="Times New Roman" w:hAnsi="Calibri" w:cs="Times New Roman"/>
          <w:color w:val="000000"/>
          <w:lang w:eastAsia="en-CA"/>
        </w:rPr>
      </w:pPr>
    </w:p>
    <w:p w:rsidR="00BD139E" w:rsidRPr="00BD139E" w:rsidRDefault="00BD139E" w:rsidP="00BD139E">
      <w:pPr>
        <w:pStyle w:val="ListParagraph"/>
        <w:spacing w:after="0" w:line="240" w:lineRule="auto"/>
        <w:ind w:left="1440"/>
        <w:rPr>
          <w:rFonts w:ascii="Calibri" w:eastAsia="Times New Roman" w:hAnsi="Calibri" w:cs="Times New Roman"/>
          <w:i/>
          <w:color w:val="000000"/>
          <w:lang w:eastAsia="en-CA"/>
        </w:rPr>
      </w:pPr>
    </w:p>
    <w:p w:rsidR="00BD139E" w:rsidRPr="00BD139E" w:rsidRDefault="00BD139E" w:rsidP="00BD139E">
      <w:pPr>
        <w:pStyle w:val="ListParagraph"/>
        <w:rPr>
          <w:rFonts w:ascii="Calibri" w:eastAsia="Times New Roman" w:hAnsi="Calibri" w:cs="Times New Roman"/>
          <w:color w:val="000000"/>
          <w:lang w:eastAsia="en-CA"/>
        </w:rPr>
      </w:pPr>
    </w:p>
    <w:p w:rsidR="00BD139E" w:rsidRPr="00BD139E" w:rsidRDefault="00BD139E" w:rsidP="00BD139E">
      <w:pPr>
        <w:pStyle w:val="ListParagraph"/>
        <w:spacing w:after="0" w:line="240" w:lineRule="auto"/>
        <w:ind w:left="1440"/>
        <w:rPr>
          <w:rFonts w:ascii="Calibri" w:eastAsia="Times New Roman" w:hAnsi="Calibri" w:cs="Times New Roman"/>
          <w:i/>
          <w:color w:val="000000"/>
          <w:lang w:eastAsia="en-CA"/>
        </w:rPr>
      </w:pPr>
    </w:p>
    <w:p w:rsidR="005F6BA5" w:rsidRPr="00E97CD5" w:rsidRDefault="005F6BA5" w:rsidP="005F6BA5">
      <w:pPr>
        <w:pStyle w:val="ListParagraph"/>
        <w:numPr>
          <w:ilvl w:val="0"/>
          <w:numId w:val="4"/>
        </w:numPr>
        <w:spacing w:after="0" w:line="240" w:lineRule="auto"/>
        <w:rPr>
          <w:rFonts w:ascii="Calibri" w:eastAsia="Times New Roman" w:hAnsi="Calibri" w:cs="Times New Roman"/>
          <w:i/>
          <w:color w:val="000000"/>
          <w:lang w:eastAsia="en-CA"/>
        </w:rPr>
      </w:pPr>
      <w:r>
        <w:rPr>
          <w:rFonts w:ascii="Calibri" w:eastAsia="Times New Roman" w:hAnsi="Calibri" w:cs="Times New Roman"/>
          <w:color w:val="000000"/>
          <w:lang w:eastAsia="en-CA"/>
        </w:rPr>
        <w:t>It is recognized that before it gets to the congregational level, the offending party will already, more than likely, have withdrawn from the process, because where there is hardness of heart, people are generally not willing to subject their case to any kind of a</w:t>
      </w:r>
      <w:r w:rsidR="00160620">
        <w:rPr>
          <w:rFonts w:ascii="Calibri" w:eastAsia="Times New Roman" w:hAnsi="Calibri" w:cs="Times New Roman"/>
          <w:color w:val="000000"/>
          <w:lang w:eastAsia="en-CA"/>
        </w:rPr>
        <w:t>n objective</w:t>
      </w:r>
      <w:r>
        <w:rPr>
          <w:rFonts w:ascii="Calibri" w:eastAsia="Times New Roman" w:hAnsi="Calibri" w:cs="Times New Roman"/>
          <w:color w:val="000000"/>
          <w:lang w:eastAsia="en-CA"/>
        </w:rPr>
        <w:t xml:space="preserve"> public hearing, but if our allegiance is first and foremost to Jesus Christ, we must be open to such a process, and we must honor Christ in one another.  This goes well beyond one or two individual’s </w:t>
      </w:r>
      <w:r w:rsidRPr="00160620">
        <w:rPr>
          <w:rFonts w:ascii="Calibri" w:eastAsia="Times New Roman" w:hAnsi="Calibri" w:cs="Times New Roman"/>
          <w:i/>
          <w:color w:val="000000"/>
          <w:lang w:eastAsia="en-CA"/>
        </w:rPr>
        <w:t xml:space="preserve">likes </w:t>
      </w:r>
      <w:r>
        <w:rPr>
          <w:rFonts w:ascii="Calibri" w:eastAsia="Times New Roman" w:hAnsi="Calibri" w:cs="Times New Roman"/>
          <w:color w:val="000000"/>
          <w:lang w:eastAsia="en-CA"/>
        </w:rPr>
        <w:t xml:space="preserve">and </w:t>
      </w:r>
      <w:r w:rsidRPr="00160620">
        <w:rPr>
          <w:rFonts w:ascii="Calibri" w:eastAsia="Times New Roman" w:hAnsi="Calibri" w:cs="Times New Roman"/>
          <w:i/>
          <w:color w:val="000000"/>
          <w:lang w:eastAsia="en-CA"/>
        </w:rPr>
        <w:t>dislikes</w:t>
      </w:r>
      <w:r>
        <w:rPr>
          <w:rFonts w:ascii="Calibri" w:eastAsia="Times New Roman" w:hAnsi="Calibri" w:cs="Times New Roman"/>
          <w:color w:val="000000"/>
          <w:lang w:eastAsia="en-CA"/>
        </w:rPr>
        <w:t xml:space="preserve"> about somebody that they simply cannot get along with.  It is more concerned about the honor of Christ and of His Kingdom that wi</w:t>
      </w:r>
      <w:r w:rsidR="009372F5">
        <w:rPr>
          <w:rFonts w:ascii="Calibri" w:eastAsia="Times New Roman" w:hAnsi="Calibri" w:cs="Times New Roman"/>
          <w:color w:val="000000"/>
          <w:lang w:eastAsia="en-CA"/>
        </w:rPr>
        <w:t>th any individual’s</w:t>
      </w:r>
      <w:r>
        <w:rPr>
          <w:rFonts w:ascii="Calibri" w:eastAsia="Times New Roman" w:hAnsi="Calibri" w:cs="Times New Roman"/>
          <w:color w:val="000000"/>
          <w:lang w:eastAsia="en-CA"/>
        </w:rPr>
        <w:t xml:space="preserve"> </w:t>
      </w:r>
      <w:r w:rsidRPr="009372F5">
        <w:rPr>
          <w:rFonts w:ascii="Calibri" w:eastAsia="Times New Roman" w:hAnsi="Calibri" w:cs="Times New Roman"/>
          <w:i/>
          <w:color w:val="000000"/>
          <w:lang w:eastAsia="en-CA"/>
        </w:rPr>
        <w:t xml:space="preserve">personal </w:t>
      </w:r>
      <w:r w:rsidRPr="00E97CD5">
        <w:rPr>
          <w:rFonts w:ascii="Calibri" w:eastAsia="Times New Roman" w:hAnsi="Calibri" w:cs="Times New Roman"/>
          <w:i/>
          <w:color w:val="000000"/>
          <w:lang w:eastAsia="en-CA"/>
        </w:rPr>
        <w:t>feelings.</w:t>
      </w:r>
    </w:p>
    <w:p w:rsidR="00160620" w:rsidRDefault="00160620" w:rsidP="00160620">
      <w:pPr>
        <w:pStyle w:val="ListParagraph"/>
        <w:spacing w:after="0" w:line="240" w:lineRule="auto"/>
        <w:ind w:left="1440"/>
        <w:rPr>
          <w:rFonts w:ascii="Calibri" w:eastAsia="Times New Roman" w:hAnsi="Calibri" w:cs="Times New Roman"/>
          <w:color w:val="000000"/>
          <w:lang w:eastAsia="en-CA"/>
        </w:rPr>
      </w:pPr>
    </w:p>
    <w:p w:rsidR="00160620" w:rsidRPr="00E97CD5" w:rsidRDefault="00160620" w:rsidP="005F6BA5">
      <w:pPr>
        <w:pStyle w:val="ListParagraph"/>
        <w:numPr>
          <w:ilvl w:val="0"/>
          <w:numId w:val="4"/>
        </w:numPr>
        <w:spacing w:after="0" w:line="240" w:lineRule="auto"/>
        <w:rPr>
          <w:rFonts w:ascii="Calibri" w:eastAsia="Times New Roman" w:hAnsi="Calibri" w:cs="Times New Roman"/>
          <w:i/>
          <w:color w:val="000000"/>
          <w:lang w:eastAsia="en-CA"/>
        </w:rPr>
      </w:pPr>
      <w:r>
        <w:rPr>
          <w:rFonts w:ascii="Calibri" w:eastAsia="Times New Roman" w:hAnsi="Calibri" w:cs="Times New Roman"/>
          <w:color w:val="000000"/>
          <w:lang w:eastAsia="en-CA"/>
        </w:rPr>
        <w:t xml:space="preserve">In any case, either they will have withdrawn before it gets to the congregational level, or they can be removed from office or from membership by the congregation.  Matthew 18:15-17.  However, the </w:t>
      </w:r>
      <w:r w:rsidRPr="00E97CD5">
        <w:rPr>
          <w:rFonts w:ascii="Calibri" w:eastAsia="Times New Roman" w:hAnsi="Calibri" w:cs="Times New Roman"/>
          <w:i/>
          <w:color w:val="000000"/>
          <w:lang w:eastAsia="en-CA"/>
        </w:rPr>
        <w:t>motive</w:t>
      </w:r>
      <w:r>
        <w:rPr>
          <w:rFonts w:ascii="Calibri" w:eastAsia="Times New Roman" w:hAnsi="Calibri" w:cs="Times New Roman"/>
          <w:color w:val="000000"/>
          <w:lang w:eastAsia="en-CA"/>
        </w:rPr>
        <w:t xml:space="preserve"> in dealing with these things must always be </w:t>
      </w:r>
      <w:r w:rsidRPr="00160620">
        <w:rPr>
          <w:rFonts w:ascii="Calibri" w:eastAsia="Times New Roman" w:hAnsi="Calibri" w:cs="Times New Roman"/>
          <w:i/>
          <w:color w:val="000000"/>
          <w:u w:val="single"/>
          <w:lang w:eastAsia="en-CA"/>
        </w:rPr>
        <w:t>redemptive</w:t>
      </w:r>
      <w:r>
        <w:rPr>
          <w:rFonts w:ascii="Calibri" w:eastAsia="Times New Roman" w:hAnsi="Calibri" w:cs="Times New Roman"/>
          <w:color w:val="000000"/>
          <w:lang w:eastAsia="en-CA"/>
        </w:rPr>
        <w:t xml:space="preserve">, and the </w:t>
      </w:r>
      <w:r w:rsidRPr="00E97CD5">
        <w:rPr>
          <w:rFonts w:ascii="Calibri" w:eastAsia="Times New Roman" w:hAnsi="Calibri" w:cs="Times New Roman"/>
          <w:i/>
          <w:color w:val="000000"/>
          <w:lang w:eastAsia="en-CA"/>
        </w:rPr>
        <w:t>intention</w:t>
      </w:r>
      <w:r>
        <w:rPr>
          <w:rFonts w:ascii="Calibri" w:eastAsia="Times New Roman" w:hAnsi="Calibri" w:cs="Times New Roman"/>
          <w:color w:val="000000"/>
          <w:lang w:eastAsia="en-CA"/>
        </w:rPr>
        <w:t xml:space="preserve"> is always to be one of </w:t>
      </w:r>
      <w:r w:rsidRPr="00160620">
        <w:rPr>
          <w:rFonts w:ascii="Calibri" w:eastAsia="Times New Roman" w:hAnsi="Calibri" w:cs="Times New Roman"/>
          <w:i/>
          <w:color w:val="000000"/>
          <w:u w:val="single"/>
          <w:lang w:eastAsia="en-CA"/>
        </w:rPr>
        <w:t>restoration</w:t>
      </w:r>
      <w:r>
        <w:rPr>
          <w:rFonts w:ascii="Calibri" w:eastAsia="Times New Roman" w:hAnsi="Calibri" w:cs="Times New Roman"/>
          <w:color w:val="000000"/>
          <w:lang w:eastAsia="en-CA"/>
        </w:rPr>
        <w:t xml:space="preserve">, not </w:t>
      </w:r>
      <w:r w:rsidRPr="00160620">
        <w:rPr>
          <w:rFonts w:ascii="Calibri" w:eastAsia="Times New Roman" w:hAnsi="Calibri" w:cs="Times New Roman"/>
          <w:i/>
          <w:color w:val="000000"/>
          <w:u w:val="single"/>
          <w:lang w:eastAsia="en-CA"/>
        </w:rPr>
        <w:t>removal</w:t>
      </w:r>
      <w:r>
        <w:rPr>
          <w:rFonts w:ascii="Calibri" w:eastAsia="Times New Roman" w:hAnsi="Calibri" w:cs="Times New Roman"/>
          <w:color w:val="000000"/>
          <w:lang w:eastAsia="en-CA"/>
        </w:rPr>
        <w:t>.  Galatians 6:1, 2.</w:t>
      </w:r>
      <w:r w:rsidR="00E97CD5">
        <w:rPr>
          <w:rFonts w:ascii="Calibri" w:eastAsia="Times New Roman" w:hAnsi="Calibri" w:cs="Times New Roman"/>
          <w:color w:val="000000"/>
          <w:lang w:eastAsia="en-CA"/>
        </w:rPr>
        <w:t xml:space="preserve">  </w:t>
      </w:r>
      <w:proofErr w:type="spellStart"/>
      <w:r w:rsidR="00E97CD5" w:rsidRPr="00E97CD5">
        <w:rPr>
          <w:rFonts w:ascii="Calibri" w:eastAsia="Times New Roman" w:hAnsi="Calibri" w:cs="Times New Roman"/>
          <w:color w:val="000000"/>
          <w:lang w:eastAsia="en-CA"/>
        </w:rPr>
        <w:t>Any one</w:t>
      </w:r>
      <w:proofErr w:type="spellEnd"/>
      <w:r w:rsidR="00E97CD5" w:rsidRPr="00E97CD5">
        <w:rPr>
          <w:rFonts w:ascii="Calibri" w:eastAsia="Times New Roman" w:hAnsi="Calibri" w:cs="Times New Roman"/>
          <w:color w:val="000000"/>
          <w:lang w:eastAsia="en-CA"/>
        </w:rPr>
        <w:t xml:space="preserve"> who does not pursue this process with that </w:t>
      </w:r>
      <w:r w:rsidR="00E97CD5" w:rsidRPr="00E97CD5">
        <w:rPr>
          <w:rFonts w:ascii="Calibri" w:eastAsia="Times New Roman" w:hAnsi="Calibri" w:cs="Times New Roman"/>
          <w:i/>
          <w:color w:val="000000"/>
          <w:lang w:eastAsia="en-CA"/>
        </w:rPr>
        <w:t>intent</w:t>
      </w:r>
      <w:r w:rsidR="00E97CD5" w:rsidRPr="00E97CD5">
        <w:rPr>
          <w:rFonts w:ascii="Calibri" w:eastAsia="Times New Roman" w:hAnsi="Calibri" w:cs="Times New Roman"/>
          <w:color w:val="000000"/>
          <w:lang w:eastAsia="en-CA"/>
        </w:rPr>
        <w:t xml:space="preserve"> and </w:t>
      </w:r>
      <w:r w:rsidR="00E97CD5" w:rsidRPr="00E97CD5">
        <w:rPr>
          <w:rFonts w:ascii="Calibri" w:eastAsia="Times New Roman" w:hAnsi="Calibri" w:cs="Times New Roman"/>
          <w:i/>
          <w:color w:val="000000"/>
          <w:lang w:eastAsia="en-CA"/>
        </w:rPr>
        <w:t>motive</w:t>
      </w:r>
      <w:r w:rsidR="00E97CD5" w:rsidRPr="00E97CD5">
        <w:rPr>
          <w:rFonts w:ascii="Calibri" w:eastAsia="Times New Roman" w:hAnsi="Calibri" w:cs="Times New Roman"/>
          <w:color w:val="000000"/>
          <w:lang w:eastAsia="en-CA"/>
        </w:rPr>
        <w:t xml:space="preserve"> is out of godly order.</w:t>
      </w:r>
    </w:p>
    <w:p w:rsidR="00E97CD5" w:rsidRPr="00E97CD5" w:rsidRDefault="00E97CD5" w:rsidP="00E97CD5">
      <w:pPr>
        <w:pStyle w:val="ListParagraph"/>
        <w:rPr>
          <w:rFonts w:ascii="Calibri" w:eastAsia="Times New Roman" w:hAnsi="Calibri" w:cs="Times New Roman"/>
          <w:i/>
          <w:color w:val="000000"/>
          <w:lang w:eastAsia="en-CA"/>
        </w:rPr>
      </w:pPr>
    </w:p>
    <w:p w:rsidR="00E97CD5" w:rsidRDefault="00E97CD5" w:rsidP="00E97CD5">
      <w:pPr>
        <w:spacing w:after="0" w:line="240" w:lineRule="auto"/>
        <w:jc w:val="center"/>
        <w:rPr>
          <w:rFonts w:ascii="Calibri" w:eastAsia="Times New Roman" w:hAnsi="Calibri" w:cs="Times New Roman"/>
          <w:b/>
          <w:i/>
          <w:color w:val="000000"/>
          <w:u w:val="single"/>
          <w:lang w:eastAsia="en-CA"/>
        </w:rPr>
      </w:pPr>
      <w:r>
        <w:rPr>
          <w:rFonts w:ascii="Calibri" w:eastAsia="Times New Roman" w:hAnsi="Calibri" w:cs="Times New Roman"/>
          <w:b/>
          <w:i/>
          <w:color w:val="000000"/>
          <w:lang w:eastAsia="en-CA"/>
        </w:rPr>
        <w:t>II</w:t>
      </w:r>
      <w:proofErr w:type="gramStart"/>
      <w:r>
        <w:rPr>
          <w:rFonts w:ascii="Calibri" w:eastAsia="Times New Roman" w:hAnsi="Calibri" w:cs="Times New Roman"/>
          <w:b/>
          <w:i/>
          <w:color w:val="000000"/>
          <w:lang w:eastAsia="en-CA"/>
        </w:rPr>
        <w:t>.  Roles</w:t>
      </w:r>
      <w:proofErr w:type="gramEnd"/>
      <w:r>
        <w:rPr>
          <w:rFonts w:ascii="Calibri" w:eastAsia="Times New Roman" w:hAnsi="Calibri" w:cs="Times New Roman"/>
          <w:b/>
          <w:i/>
          <w:color w:val="000000"/>
          <w:lang w:eastAsia="en-CA"/>
        </w:rPr>
        <w:t xml:space="preserve"> and responsibilities for the </w:t>
      </w:r>
      <w:r w:rsidRPr="001C1D50">
        <w:rPr>
          <w:rFonts w:ascii="Calibri" w:eastAsia="Times New Roman" w:hAnsi="Calibri" w:cs="Times New Roman"/>
          <w:b/>
          <w:i/>
          <w:color w:val="000000"/>
          <w:u w:val="single"/>
          <w:lang w:eastAsia="en-CA"/>
        </w:rPr>
        <w:t>Marana</w:t>
      </w:r>
      <w:r>
        <w:rPr>
          <w:rFonts w:ascii="Calibri" w:eastAsia="Times New Roman" w:hAnsi="Calibri" w:cs="Times New Roman"/>
          <w:b/>
          <w:i/>
          <w:color w:val="000000"/>
          <w:u w:val="single"/>
          <w:lang w:eastAsia="en-CA"/>
        </w:rPr>
        <w:t>tha Board of Directors</w:t>
      </w:r>
    </w:p>
    <w:p w:rsidR="00E97CD5" w:rsidRDefault="00E97CD5" w:rsidP="00E97CD5">
      <w:pPr>
        <w:spacing w:after="0" w:line="240" w:lineRule="auto"/>
        <w:jc w:val="center"/>
        <w:rPr>
          <w:rFonts w:ascii="Calibri" w:eastAsia="Times New Roman" w:hAnsi="Calibri" w:cs="Times New Roman"/>
          <w:b/>
          <w:i/>
          <w:color w:val="000000"/>
          <w:u w:val="single"/>
          <w:lang w:eastAsia="en-CA"/>
        </w:rPr>
      </w:pPr>
    </w:p>
    <w:p w:rsidR="00E97CD5" w:rsidRDefault="00E97CD5" w:rsidP="00E97CD5">
      <w:pPr>
        <w:spacing w:after="0" w:line="240" w:lineRule="auto"/>
        <w:rPr>
          <w:rFonts w:ascii="Calibri" w:eastAsia="Times New Roman" w:hAnsi="Calibri" w:cs="Times New Roman"/>
          <w:color w:val="000000"/>
          <w:lang w:eastAsia="en-CA"/>
        </w:rPr>
      </w:pPr>
      <w:r w:rsidRPr="00190692">
        <w:rPr>
          <w:rFonts w:ascii="Calibri" w:eastAsia="Times New Roman" w:hAnsi="Calibri" w:cs="Times New Roman"/>
          <w:i/>
          <w:color w:val="000000"/>
          <w:u w:val="single"/>
          <w:lang w:eastAsia="en-CA"/>
        </w:rPr>
        <w:t>Maranatha General Operating By-Law</w:t>
      </w:r>
      <w:r>
        <w:rPr>
          <w:rFonts w:ascii="Calibri" w:eastAsia="Times New Roman" w:hAnsi="Calibri" w:cs="Times New Roman"/>
          <w:color w:val="000000"/>
          <w:lang w:eastAsia="en-CA"/>
        </w:rPr>
        <w:t xml:space="preserve">     </w:t>
      </w:r>
      <w:r>
        <w:rPr>
          <w:rFonts w:ascii="Calibri" w:eastAsia="Times New Roman" w:hAnsi="Calibri" w:cs="Times New Roman"/>
          <w:color w:val="000000"/>
          <w:u w:val="single"/>
          <w:lang w:eastAsia="en-CA"/>
        </w:rPr>
        <w:t>Article IV</w:t>
      </w:r>
      <w:r>
        <w:rPr>
          <w:rFonts w:ascii="Calibri" w:eastAsia="Times New Roman" w:hAnsi="Calibri" w:cs="Times New Roman"/>
          <w:color w:val="000000"/>
          <w:lang w:eastAsia="en-CA"/>
        </w:rPr>
        <w:t xml:space="preserve">     </w:t>
      </w:r>
      <w:r>
        <w:rPr>
          <w:rFonts w:ascii="Calibri" w:eastAsia="Times New Roman" w:hAnsi="Calibri" w:cs="Times New Roman"/>
          <w:color w:val="000000"/>
          <w:u w:val="single"/>
          <w:lang w:eastAsia="en-CA"/>
        </w:rPr>
        <w:t>Section 9:03 and 9:04</w:t>
      </w:r>
      <w:r>
        <w:rPr>
          <w:rFonts w:ascii="Calibri" w:eastAsia="Times New Roman" w:hAnsi="Calibri" w:cs="Times New Roman"/>
          <w:color w:val="000000"/>
          <w:lang w:eastAsia="en-CA"/>
        </w:rPr>
        <w:t xml:space="preserve">     pages 7 and 8</w:t>
      </w:r>
    </w:p>
    <w:p w:rsidR="00E97CD5" w:rsidRDefault="00E97CD5" w:rsidP="00E97CD5">
      <w:pPr>
        <w:spacing w:after="0" w:line="240" w:lineRule="auto"/>
        <w:ind w:left="720"/>
        <w:rPr>
          <w:rFonts w:ascii="Calibri" w:eastAsia="Times New Roman" w:hAnsi="Calibri" w:cs="Times New Roman"/>
          <w:color w:val="000000"/>
          <w:lang w:eastAsia="en-CA"/>
        </w:rPr>
      </w:pPr>
    </w:p>
    <w:p w:rsidR="00E97CD5" w:rsidRDefault="00E97CD5" w:rsidP="00E97CD5">
      <w:pPr>
        <w:pStyle w:val="ListParagraph"/>
        <w:numPr>
          <w:ilvl w:val="0"/>
          <w:numId w:val="5"/>
        </w:numPr>
        <w:spacing w:after="0"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The Directors must be a member of the Corporation</w:t>
      </w:r>
      <w:r w:rsidR="00E67D8A">
        <w:rPr>
          <w:rFonts w:ascii="Calibri" w:eastAsia="Times New Roman" w:hAnsi="Calibri" w:cs="Times New Roman"/>
          <w:color w:val="000000"/>
          <w:lang w:eastAsia="en-CA"/>
        </w:rPr>
        <w:t xml:space="preserve"> of </w:t>
      </w:r>
      <w:r w:rsidR="00E67D8A" w:rsidRPr="00E67D8A">
        <w:rPr>
          <w:rFonts w:ascii="Calibri" w:eastAsia="Times New Roman" w:hAnsi="Calibri" w:cs="Times New Roman"/>
          <w:b/>
          <w:i/>
          <w:color w:val="000000"/>
          <w:lang w:eastAsia="en-CA"/>
        </w:rPr>
        <w:t>Maranatha Niverville Inc</w:t>
      </w:r>
      <w:r w:rsidR="00E67D8A">
        <w:rPr>
          <w:rFonts w:ascii="Calibri" w:eastAsia="Times New Roman" w:hAnsi="Calibri" w:cs="Times New Roman"/>
          <w:b/>
          <w:i/>
          <w:color w:val="000000"/>
          <w:lang w:eastAsia="en-CA"/>
        </w:rPr>
        <w:t>.</w:t>
      </w:r>
      <w:r>
        <w:rPr>
          <w:rFonts w:ascii="Calibri" w:eastAsia="Times New Roman" w:hAnsi="Calibri" w:cs="Times New Roman"/>
          <w:color w:val="000000"/>
          <w:lang w:eastAsia="en-CA"/>
        </w:rPr>
        <w:t xml:space="preserve">, and they are put into office by a </w:t>
      </w:r>
      <w:r w:rsidRPr="00E97CD5">
        <w:rPr>
          <w:rFonts w:ascii="Calibri" w:eastAsia="Times New Roman" w:hAnsi="Calibri" w:cs="Times New Roman"/>
          <w:i/>
          <w:color w:val="000000"/>
          <w:lang w:eastAsia="en-CA"/>
        </w:rPr>
        <w:t xml:space="preserve">vote </w:t>
      </w:r>
      <w:r w:rsidR="00E67D8A">
        <w:rPr>
          <w:rFonts w:ascii="Calibri" w:eastAsia="Times New Roman" w:hAnsi="Calibri" w:cs="Times New Roman"/>
          <w:color w:val="000000"/>
          <w:lang w:eastAsia="en-CA"/>
        </w:rPr>
        <w:t>of the congregational</w:t>
      </w:r>
      <w:r>
        <w:rPr>
          <w:rFonts w:ascii="Calibri" w:eastAsia="Times New Roman" w:hAnsi="Calibri" w:cs="Times New Roman"/>
          <w:color w:val="000000"/>
          <w:lang w:eastAsia="en-CA"/>
        </w:rPr>
        <w:t xml:space="preserve"> members.</w:t>
      </w:r>
    </w:p>
    <w:p w:rsidR="00E67D8A" w:rsidRDefault="00E67D8A" w:rsidP="00E67D8A">
      <w:pPr>
        <w:pStyle w:val="ListParagraph"/>
        <w:spacing w:after="0" w:line="240" w:lineRule="auto"/>
        <w:ind w:left="1440"/>
        <w:rPr>
          <w:rFonts w:ascii="Calibri" w:eastAsia="Times New Roman" w:hAnsi="Calibri" w:cs="Times New Roman"/>
          <w:color w:val="000000"/>
          <w:lang w:eastAsia="en-CA"/>
        </w:rPr>
      </w:pPr>
    </w:p>
    <w:p w:rsidR="00E67D8A" w:rsidRDefault="00E67D8A" w:rsidP="00E97CD5">
      <w:pPr>
        <w:pStyle w:val="ListParagraph"/>
        <w:numPr>
          <w:ilvl w:val="0"/>
          <w:numId w:val="5"/>
        </w:numPr>
        <w:spacing w:after="0"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 xml:space="preserve">The responsibilities of the </w:t>
      </w:r>
      <w:r w:rsidRPr="00E67D8A">
        <w:rPr>
          <w:rFonts w:ascii="Calibri" w:eastAsia="Times New Roman" w:hAnsi="Calibri" w:cs="Times New Roman"/>
          <w:b/>
          <w:i/>
          <w:color w:val="000000"/>
          <w:lang w:eastAsia="en-CA"/>
        </w:rPr>
        <w:t>Board of Directors</w:t>
      </w:r>
      <w:r>
        <w:rPr>
          <w:rFonts w:ascii="Calibri" w:eastAsia="Times New Roman" w:hAnsi="Calibri" w:cs="Times New Roman"/>
          <w:color w:val="000000"/>
          <w:lang w:eastAsia="en-CA"/>
        </w:rPr>
        <w:t xml:space="preserve"> are </w:t>
      </w:r>
      <w:r w:rsidRPr="00E67D8A">
        <w:rPr>
          <w:rFonts w:ascii="Calibri" w:eastAsia="Times New Roman" w:hAnsi="Calibri" w:cs="Times New Roman"/>
          <w:i/>
          <w:color w:val="000000"/>
          <w:lang w:eastAsia="en-CA"/>
        </w:rPr>
        <w:t>not onerous</w:t>
      </w:r>
      <w:r>
        <w:rPr>
          <w:rFonts w:ascii="Calibri" w:eastAsia="Times New Roman" w:hAnsi="Calibri" w:cs="Times New Roman"/>
          <w:color w:val="000000"/>
          <w:lang w:eastAsia="en-CA"/>
        </w:rPr>
        <w:t xml:space="preserve">, but a Director has a responsibility </w:t>
      </w:r>
      <w:r w:rsidRPr="00E67D8A">
        <w:rPr>
          <w:rFonts w:ascii="Calibri" w:eastAsia="Times New Roman" w:hAnsi="Calibri" w:cs="Times New Roman"/>
          <w:i/>
          <w:color w:val="000000"/>
          <w:lang w:eastAsia="en-CA"/>
        </w:rPr>
        <w:t>to act in good faith</w:t>
      </w:r>
      <w:r w:rsidR="009372F5">
        <w:rPr>
          <w:rFonts w:ascii="Calibri" w:eastAsia="Times New Roman" w:hAnsi="Calibri" w:cs="Times New Roman"/>
          <w:color w:val="000000"/>
          <w:lang w:eastAsia="en-CA"/>
        </w:rPr>
        <w:t xml:space="preserve"> in what he or she</w:t>
      </w:r>
      <w:r>
        <w:rPr>
          <w:rFonts w:ascii="Calibri" w:eastAsia="Times New Roman" w:hAnsi="Calibri" w:cs="Times New Roman"/>
          <w:color w:val="000000"/>
          <w:lang w:eastAsia="en-CA"/>
        </w:rPr>
        <w:t xml:space="preserve"> reasonably believe</w:t>
      </w:r>
      <w:r w:rsidR="009372F5">
        <w:rPr>
          <w:rFonts w:ascii="Calibri" w:eastAsia="Times New Roman" w:hAnsi="Calibri" w:cs="Times New Roman"/>
          <w:color w:val="000000"/>
          <w:lang w:eastAsia="en-CA"/>
        </w:rPr>
        <w:t>s</w:t>
      </w:r>
      <w:r>
        <w:rPr>
          <w:rFonts w:ascii="Calibri" w:eastAsia="Times New Roman" w:hAnsi="Calibri" w:cs="Times New Roman"/>
          <w:color w:val="000000"/>
          <w:lang w:eastAsia="en-CA"/>
        </w:rPr>
        <w:t xml:space="preserve"> to be in the best interests of the Corporation.</w:t>
      </w:r>
    </w:p>
    <w:p w:rsidR="00E67D8A" w:rsidRPr="00E67D8A" w:rsidRDefault="00E67D8A" w:rsidP="00E67D8A">
      <w:pPr>
        <w:pStyle w:val="ListParagraph"/>
        <w:rPr>
          <w:rFonts w:ascii="Calibri" w:eastAsia="Times New Roman" w:hAnsi="Calibri" w:cs="Times New Roman"/>
          <w:color w:val="000000"/>
          <w:lang w:eastAsia="en-CA"/>
        </w:rPr>
      </w:pPr>
    </w:p>
    <w:p w:rsidR="00E67D8A" w:rsidRDefault="00E67D8A" w:rsidP="00E97CD5">
      <w:pPr>
        <w:pStyle w:val="ListParagraph"/>
        <w:numPr>
          <w:ilvl w:val="0"/>
          <w:numId w:val="5"/>
        </w:numPr>
        <w:spacing w:after="0"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The Corporation is a distinct legal entity with a separate legal personality from its Directors and Members as individuals.  Directors have a duty to disclose a conflict of interest, and not to vote on a matter where the Director is in conflict.</w:t>
      </w:r>
    </w:p>
    <w:p w:rsidR="00E67D8A" w:rsidRPr="00E67D8A" w:rsidRDefault="00E67D8A" w:rsidP="00E67D8A">
      <w:pPr>
        <w:pStyle w:val="ListParagraph"/>
        <w:rPr>
          <w:rFonts w:ascii="Calibri" w:eastAsia="Times New Roman" w:hAnsi="Calibri" w:cs="Times New Roman"/>
          <w:color w:val="000000"/>
          <w:lang w:eastAsia="en-CA"/>
        </w:rPr>
      </w:pPr>
    </w:p>
    <w:p w:rsidR="00E67D8A" w:rsidRDefault="00E67D8A" w:rsidP="00E97CD5">
      <w:pPr>
        <w:pStyle w:val="ListParagraph"/>
        <w:numPr>
          <w:ilvl w:val="0"/>
          <w:numId w:val="5"/>
        </w:numPr>
        <w:spacing w:after="0"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 xml:space="preserve">All cheques will be signed by any two members of the </w:t>
      </w:r>
      <w:r w:rsidRPr="00E67D8A">
        <w:rPr>
          <w:rFonts w:ascii="Calibri" w:eastAsia="Times New Roman" w:hAnsi="Calibri" w:cs="Times New Roman"/>
          <w:b/>
          <w:i/>
          <w:color w:val="000000"/>
          <w:lang w:eastAsia="en-CA"/>
        </w:rPr>
        <w:t>Board of Directors</w:t>
      </w:r>
      <w:r>
        <w:rPr>
          <w:rFonts w:ascii="Calibri" w:eastAsia="Times New Roman" w:hAnsi="Calibri" w:cs="Times New Roman"/>
          <w:color w:val="000000"/>
          <w:lang w:eastAsia="en-CA"/>
        </w:rPr>
        <w:t xml:space="preserve"> who have been authorized by the Board.  Ideally, all Boa</w:t>
      </w:r>
      <w:r w:rsidR="009372F5">
        <w:rPr>
          <w:rFonts w:ascii="Calibri" w:eastAsia="Times New Roman" w:hAnsi="Calibri" w:cs="Times New Roman"/>
          <w:color w:val="000000"/>
          <w:lang w:eastAsia="en-CA"/>
        </w:rPr>
        <w:t>rd members will</w:t>
      </w:r>
      <w:r>
        <w:rPr>
          <w:rFonts w:ascii="Calibri" w:eastAsia="Times New Roman" w:hAnsi="Calibri" w:cs="Times New Roman"/>
          <w:color w:val="000000"/>
          <w:lang w:eastAsia="en-CA"/>
        </w:rPr>
        <w:t xml:space="preserve"> have signing powers.</w:t>
      </w:r>
    </w:p>
    <w:p w:rsidR="00E67D8A" w:rsidRPr="00E67D8A" w:rsidRDefault="00E67D8A" w:rsidP="00E67D8A">
      <w:pPr>
        <w:pStyle w:val="ListParagraph"/>
        <w:rPr>
          <w:rFonts w:ascii="Calibri" w:eastAsia="Times New Roman" w:hAnsi="Calibri" w:cs="Times New Roman"/>
          <w:color w:val="000000"/>
          <w:lang w:eastAsia="en-CA"/>
        </w:rPr>
      </w:pPr>
    </w:p>
    <w:p w:rsidR="00E67D8A" w:rsidRDefault="00E67D8A" w:rsidP="00E97CD5">
      <w:pPr>
        <w:pStyle w:val="ListParagraph"/>
        <w:numPr>
          <w:ilvl w:val="0"/>
          <w:numId w:val="5"/>
        </w:numPr>
        <w:spacing w:after="0"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Documents requiring execution by the Corporation may be signed by any two of the Board of Directors after having received appropriate board authorization.</w:t>
      </w:r>
    </w:p>
    <w:p w:rsidR="00E67D8A" w:rsidRPr="00E67D8A" w:rsidRDefault="00E67D8A" w:rsidP="00E67D8A">
      <w:pPr>
        <w:pStyle w:val="ListParagraph"/>
        <w:rPr>
          <w:rFonts w:ascii="Calibri" w:eastAsia="Times New Roman" w:hAnsi="Calibri" w:cs="Times New Roman"/>
          <w:color w:val="000000"/>
          <w:lang w:eastAsia="en-CA"/>
        </w:rPr>
      </w:pPr>
    </w:p>
    <w:p w:rsidR="00E67D8A" w:rsidRDefault="00E67D8A" w:rsidP="00E97CD5">
      <w:pPr>
        <w:pStyle w:val="ListParagraph"/>
        <w:numPr>
          <w:ilvl w:val="0"/>
          <w:numId w:val="5"/>
        </w:numPr>
        <w:spacing w:after="0"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 xml:space="preserve">Each director of the Corporation becomes a </w:t>
      </w:r>
      <w:r w:rsidRPr="009372F5">
        <w:rPr>
          <w:rFonts w:ascii="Calibri" w:eastAsia="Times New Roman" w:hAnsi="Calibri" w:cs="Times New Roman"/>
          <w:b/>
          <w:i/>
          <w:color w:val="000000"/>
          <w:lang w:eastAsia="en-CA"/>
        </w:rPr>
        <w:t>Member of the Corporation</w:t>
      </w:r>
      <w:r>
        <w:rPr>
          <w:rFonts w:ascii="Calibri" w:eastAsia="Times New Roman" w:hAnsi="Calibri" w:cs="Times New Roman"/>
          <w:color w:val="000000"/>
          <w:lang w:eastAsia="en-CA"/>
        </w:rPr>
        <w:t xml:space="preserve">, and no member of the </w:t>
      </w:r>
      <w:r w:rsidRPr="00E67D8A">
        <w:rPr>
          <w:rFonts w:ascii="Calibri" w:eastAsia="Times New Roman" w:hAnsi="Calibri" w:cs="Times New Roman"/>
          <w:b/>
          <w:i/>
          <w:color w:val="000000"/>
          <w:lang w:eastAsia="en-CA"/>
        </w:rPr>
        <w:t>Board of Directors</w:t>
      </w:r>
      <w:r>
        <w:rPr>
          <w:rFonts w:ascii="Calibri" w:eastAsia="Times New Roman" w:hAnsi="Calibri" w:cs="Times New Roman"/>
          <w:color w:val="000000"/>
          <w:lang w:eastAsia="en-CA"/>
        </w:rPr>
        <w:t xml:space="preserve"> will receive a financial benefit from the Corporation other than recovering expenses paid out-of-pocket on behalf of the Congregation.</w:t>
      </w:r>
    </w:p>
    <w:p w:rsidR="00E67D8A" w:rsidRPr="00E67D8A" w:rsidRDefault="00E67D8A" w:rsidP="00E67D8A">
      <w:pPr>
        <w:pStyle w:val="ListParagraph"/>
        <w:rPr>
          <w:rFonts w:ascii="Calibri" w:eastAsia="Times New Roman" w:hAnsi="Calibri" w:cs="Times New Roman"/>
          <w:color w:val="000000"/>
          <w:lang w:eastAsia="en-CA"/>
        </w:rPr>
      </w:pPr>
    </w:p>
    <w:p w:rsidR="00E67D8A" w:rsidRDefault="00E67D8A" w:rsidP="00E97CD5">
      <w:pPr>
        <w:pStyle w:val="ListParagraph"/>
        <w:numPr>
          <w:ilvl w:val="0"/>
          <w:numId w:val="5"/>
        </w:numPr>
        <w:spacing w:after="0"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 xml:space="preserve">After they are elected at the </w:t>
      </w:r>
      <w:r w:rsidRPr="00E67D8A">
        <w:rPr>
          <w:rFonts w:ascii="Calibri" w:eastAsia="Times New Roman" w:hAnsi="Calibri" w:cs="Times New Roman"/>
          <w:b/>
          <w:i/>
          <w:color w:val="000000"/>
          <w:lang w:eastAsia="en-CA"/>
        </w:rPr>
        <w:t>Annual General Meeting</w:t>
      </w:r>
      <w:r>
        <w:rPr>
          <w:rFonts w:ascii="Calibri" w:eastAsia="Times New Roman" w:hAnsi="Calibri" w:cs="Times New Roman"/>
          <w:color w:val="000000"/>
          <w:lang w:eastAsia="en-CA"/>
        </w:rPr>
        <w:t xml:space="preserve"> of the Corporation every year, </w:t>
      </w:r>
      <w:r w:rsidR="00370CFF">
        <w:rPr>
          <w:rFonts w:ascii="Calibri" w:eastAsia="Times New Roman" w:hAnsi="Calibri" w:cs="Times New Roman"/>
          <w:color w:val="000000"/>
          <w:lang w:eastAsia="en-CA"/>
        </w:rPr>
        <w:t xml:space="preserve">the </w:t>
      </w:r>
      <w:r w:rsidR="00370CFF" w:rsidRPr="00370CFF">
        <w:rPr>
          <w:rFonts w:ascii="Calibri" w:eastAsia="Times New Roman" w:hAnsi="Calibri" w:cs="Times New Roman"/>
          <w:b/>
          <w:i/>
          <w:color w:val="000000"/>
          <w:lang w:eastAsia="en-CA"/>
        </w:rPr>
        <w:t>Board of Directors</w:t>
      </w:r>
      <w:r w:rsidR="00370CFF">
        <w:rPr>
          <w:rFonts w:ascii="Calibri" w:eastAsia="Times New Roman" w:hAnsi="Calibri" w:cs="Times New Roman"/>
          <w:color w:val="000000"/>
          <w:lang w:eastAsia="en-CA"/>
        </w:rPr>
        <w:t xml:space="preserve"> will annually appoint a chairman, a vice chairman, a secretary, a bookkeeper and an accountant.</w:t>
      </w:r>
    </w:p>
    <w:p w:rsidR="00370CFF" w:rsidRPr="00BD139E" w:rsidRDefault="00370CFF" w:rsidP="00BD139E">
      <w:pPr>
        <w:spacing w:after="0" w:line="240" w:lineRule="auto"/>
        <w:rPr>
          <w:rFonts w:ascii="Calibri" w:eastAsia="Times New Roman" w:hAnsi="Calibri" w:cs="Times New Roman"/>
          <w:color w:val="000000"/>
          <w:lang w:eastAsia="en-CA"/>
        </w:rPr>
      </w:pPr>
    </w:p>
    <w:p w:rsidR="00370CFF" w:rsidRDefault="00370CFF" w:rsidP="00370CFF">
      <w:pPr>
        <w:pStyle w:val="ListParagraph"/>
        <w:numPr>
          <w:ilvl w:val="0"/>
          <w:numId w:val="7"/>
        </w:numPr>
        <w:spacing w:after="0"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 xml:space="preserve">The chairman presides over all meetings of the </w:t>
      </w:r>
      <w:r w:rsidRPr="00370CFF">
        <w:rPr>
          <w:rFonts w:ascii="Calibri" w:eastAsia="Times New Roman" w:hAnsi="Calibri" w:cs="Times New Roman"/>
          <w:b/>
          <w:i/>
          <w:color w:val="000000"/>
          <w:lang w:eastAsia="en-CA"/>
        </w:rPr>
        <w:t>Board of Directors</w:t>
      </w:r>
      <w:r>
        <w:rPr>
          <w:rFonts w:ascii="Calibri" w:eastAsia="Times New Roman" w:hAnsi="Calibri" w:cs="Times New Roman"/>
          <w:color w:val="000000"/>
          <w:lang w:eastAsia="en-CA"/>
        </w:rPr>
        <w:t>.</w:t>
      </w:r>
    </w:p>
    <w:p w:rsidR="00370CFF" w:rsidRDefault="00370CFF" w:rsidP="00370CFF">
      <w:pPr>
        <w:pStyle w:val="ListParagraph"/>
        <w:spacing w:after="0" w:line="240" w:lineRule="auto"/>
        <w:ind w:left="2160"/>
        <w:rPr>
          <w:rFonts w:ascii="Calibri" w:eastAsia="Times New Roman" w:hAnsi="Calibri" w:cs="Times New Roman"/>
          <w:color w:val="000000"/>
          <w:lang w:eastAsia="en-CA"/>
        </w:rPr>
      </w:pPr>
    </w:p>
    <w:p w:rsidR="00370CFF" w:rsidRDefault="00370CFF" w:rsidP="00370CFF">
      <w:pPr>
        <w:pStyle w:val="ListParagraph"/>
        <w:numPr>
          <w:ilvl w:val="0"/>
          <w:numId w:val="7"/>
        </w:numPr>
        <w:spacing w:after="0"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The vice chairman will function in the role of the chair if he or she is unable to fulfill their role for a particular meeting, or for a designated period of time.</w:t>
      </w:r>
    </w:p>
    <w:p w:rsidR="00370CFF" w:rsidRDefault="00370CFF" w:rsidP="00370CFF">
      <w:pPr>
        <w:pStyle w:val="ListParagraph"/>
        <w:spacing w:after="0" w:line="240" w:lineRule="auto"/>
        <w:ind w:left="2160"/>
        <w:rPr>
          <w:rFonts w:ascii="Calibri" w:eastAsia="Times New Roman" w:hAnsi="Calibri" w:cs="Times New Roman"/>
          <w:color w:val="000000"/>
          <w:lang w:eastAsia="en-CA"/>
        </w:rPr>
      </w:pPr>
    </w:p>
    <w:p w:rsidR="00370CFF" w:rsidRDefault="00370CFF" w:rsidP="00370CFF">
      <w:pPr>
        <w:pStyle w:val="ListParagraph"/>
        <w:numPr>
          <w:ilvl w:val="0"/>
          <w:numId w:val="7"/>
        </w:numPr>
        <w:spacing w:after="0"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An appointed secretary will record the minutes of the board meeting and draft correspondence arising from these minutes.</w:t>
      </w:r>
    </w:p>
    <w:p w:rsidR="00370CFF" w:rsidRDefault="00370CFF" w:rsidP="00370CFF">
      <w:pPr>
        <w:pStyle w:val="ListParagraph"/>
        <w:spacing w:after="0" w:line="240" w:lineRule="auto"/>
        <w:ind w:left="2160"/>
        <w:rPr>
          <w:rFonts w:ascii="Calibri" w:eastAsia="Times New Roman" w:hAnsi="Calibri" w:cs="Times New Roman"/>
          <w:color w:val="000000"/>
          <w:lang w:eastAsia="en-CA"/>
        </w:rPr>
      </w:pPr>
    </w:p>
    <w:p w:rsidR="00370CFF" w:rsidRDefault="00370CFF" w:rsidP="00370CFF">
      <w:pPr>
        <w:pStyle w:val="ListParagraph"/>
        <w:numPr>
          <w:ilvl w:val="0"/>
          <w:numId w:val="7"/>
        </w:numPr>
        <w:spacing w:after="0"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 xml:space="preserve">The bookkeeper will tabulate records of all of the financial transactions of the Corporation, and will preserve those transactions, and will be responsible for the receipt and the disbursement of all church monies in accordance with the direction of the </w:t>
      </w:r>
      <w:r w:rsidRPr="00370CFF">
        <w:rPr>
          <w:rFonts w:ascii="Calibri" w:eastAsia="Times New Roman" w:hAnsi="Calibri" w:cs="Times New Roman"/>
          <w:b/>
          <w:i/>
          <w:color w:val="000000"/>
          <w:lang w:eastAsia="en-CA"/>
        </w:rPr>
        <w:t>Board of Directors</w:t>
      </w:r>
      <w:r>
        <w:rPr>
          <w:rFonts w:ascii="Calibri" w:eastAsia="Times New Roman" w:hAnsi="Calibri" w:cs="Times New Roman"/>
          <w:color w:val="000000"/>
          <w:lang w:eastAsia="en-CA"/>
        </w:rPr>
        <w:t>.</w:t>
      </w:r>
    </w:p>
    <w:p w:rsidR="00370CFF" w:rsidRDefault="00370CFF" w:rsidP="00370CFF">
      <w:pPr>
        <w:pStyle w:val="ListParagraph"/>
        <w:spacing w:after="0" w:line="240" w:lineRule="auto"/>
        <w:ind w:left="2160"/>
        <w:rPr>
          <w:rFonts w:ascii="Calibri" w:eastAsia="Times New Roman" w:hAnsi="Calibri" w:cs="Times New Roman"/>
          <w:color w:val="000000"/>
          <w:lang w:eastAsia="en-CA"/>
        </w:rPr>
      </w:pPr>
    </w:p>
    <w:p w:rsidR="00370CFF" w:rsidRDefault="00370CFF" w:rsidP="00370CFF">
      <w:pPr>
        <w:pStyle w:val="ListParagraph"/>
        <w:numPr>
          <w:ilvl w:val="0"/>
          <w:numId w:val="7"/>
        </w:numPr>
        <w:spacing w:after="0"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An accountant (</w:t>
      </w:r>
      <w:proofErr w:type="gramStart"/>
      <w:r>
        <w:rPr>
          <w:rFonts w:ascii="Calibri" w:eastAsia="Times New Roman" w:hAnsi="Calibri" w:cs="Times New Roman"/>
          <w:color w:val="000000"/>
          <w:lang w:eastAsia="en-CA"/>
        </w:rPr>
        <w:t>either a</w:t>
      </w:r>
      <w:proofErr w:type="gramEnd"/>
      <w:r>
        <w:rPr>
          <w:rFonts w:ascii="Calibri" w:eastAsia="Times New Roman" w:hAnsi="Calibri" w:cs="Times New Roman"/>
          <w:color w:val="000000"/>
          <w:lang w:eastAsia="en-CA"/>
        </w:rPr>
        <w:t xml:space="preserve"> CA, a CMA or a CGS) will also be hired every year to prepare the </w:t>
      </w:r>
      <w:r w:rsidRPr="00370CFF">
        <w:rPr>
          <w:rFonts w:ascii="Calibri" w:eastAsia="Times New Roman" w:hAnsi="Calibri" w:cs="Times New Roman"/>
          <w:b/>
          <w:i/>
          <w:color w:val="000000"/>
          <w:lang w:eastAsia="en-CA"/>
        </w:rPr>
        <w:t>Annual Financial Statement</w:t>
      </w:r>
      <w:r>
        <w:rPr>
          <w:rFonts w:ascii="Calibri" w:eastAsia="Times New Roman" w:hAnsi="Calibri" w:cs="Times New Roman"/>
          <w:color w:val="000000"/>
          <w:lang w:eastAsia="en-CA"/>
        </w:rPr>
        <w:t xml:space="preserve"> based upon the transactions recorded by the bookkeeper.</w:t>
      </w:r>
    </w:p>
    <w:p w:rsidR="00370CFF" w:rsidRDefault="00370CFF" w:rsidP="00370CFF">
      <w:pPr>
        <w:pStyle w:val="ListParagraph"/>
        <w:spacing w:after="0" w:line="240" w:lineRule="auto"/>
        <w:ind w:left="0"/>
        <w:rPr>
          <w:rFonts w:ascii="Calibri" w:eastAsia="Times New Roman" w:hAnsi="Calibri" w:cs="Times New Roman"/>
          <w:color w:val="000000"/>
          <w:lang w:eastAsia="en-CA"/>
        </w:rPr>
      </w:pPr>
    </w:p>
    <w:p w:rsidR="00370CFF" w:rsidRPr="00370CFF" w:rsidRDefault="00370CFF" w:rsidP="00370CFF">
      <w:pPr>
        <w:pStyle w:val="ListParagraph"/>
        <w:numPr>
          <w:ilvl w:val="0"/>
          <w:numId w:val="8"/>
        </w:numPr>
        <w:spacing w:after="0"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 xml:space="preserve">There may be decision-making </w:t>
      </w:r>
      <w:r w:rsidRPr="00370CFF">
        <w:rPr>
          <w:rFonts w:ascii="Calibri" w:eastAsia="Times New Roman" w:hAnsi="Calibri" w:cs="Times New Roman"/>
          <w:i/>
          <w:color w:val="000000"/>
          <w:lang w:eastAsia="en-CA"/>
        </w:rPr>
        <w:t>Standing and Ad Hoc Committees</w:t>
      </w:r>
      <w:r>
        <w:rPr>
          <w:rFonts w:ascii="Calibri" w:eastAsia="Times New Roman" w:hAnsi="Calibri" w:cs="Times New Roman"/>
          <w:color w:val="000000"/>
          <w:lang w:eastAsia="en-CA"/>
        </w:rPr>
        <w:t xml:space="preserve"> for such purposes as the Directors m</w:t>
      </w:r>
      <w:r w:rsidR="00BC7A24">
        <w:rPr>
          <w:rFonts w:ascii="Calibri" w:eastAsia="Times New Roman" w:hAnsi="Calibri" w:cs="Times New Roman"/>
          <w:color w:val="000000"/>
          <w:lang w:eastAsia="en-CA"/>
        </w:rPr>
        <w:t xml:space="preserve">ay determine from time to time.  </w:t>
      </w:r>
      <w:r>
        <w:rPr>
          <w:rFonts w:ascii="Calibri" w:eastAsia="Times New Roman" w:hAnsi="Calibri" w:cs="Times New Roman"/>
          <w:color w:val="000000"/>
          <w:lang w:eastAsia="en-CA"/>
        </w:rPr>
        <w:t xml:space="preserve">All such committees shall be accountable to the </w:t>
      </w:r>
      <w:r w:rsidRPr="00370CFF">
        <w:rPr>
          <w:rFonts w:ascii="Calibri" w:eastAsia="Times New Roman" w:hAnsi="Calibri" w:cs="Times New Roman"/>
          <w:b/>
          <w:i/>
          <w:color w:val="000000"/>
          <w:lang w:eastAsia="en-CA"/>
        </w:rPr>
        <w:t>Board of Directors</w:t>
      </w:r>
      <w:r>
        <w:rPr>
          <w:rFonts w:ascii="Calibri" w:eastAsia="Times New Roman" w:hAnsi="Calibri" w:cs="Times New Roman"/>
          <w:color w:val="000000"/>
          <w:lang w:eastAsia="en-CA"/>
        </w:rPr>
        <w:t>.</w:t>
      </w:r>
    </w:p>
    <w:p w:rsidR="00370CFF" w:rsidRDefault="00370CFF" w:rsidP="00BC7A24">
      <w:pPr>
        <w:pStyle w:val="ListParagraph"/>
        <w:spacing w:after="0" w:line="240" w:lineRule="auto"/>
        <w:ind w:left="0"/>
        <w:rPr>
          <w:rFonts w:ascii="Calibri" w:eastAsia="Times New Roman" w:hAnsi="Calibri" w:cs="Times New Roman"/>
          <w:color w:val="000000"/>
          <w:lang w:eastAsia="en-CA"/>
        </w:rPr>
      </w:pPr>
    </w:p>
    <w:p w:rsidR="00BC7A24" w:rsidRDefault="00BC7A24" w:rsidP="00BC7A24">
      <w:pPr>
        <w:pStyle w:val="ListParagraph"/>
        <w:spacing w:after="0" w:line="240" w:lineRule="auto"/>
        <w:ind w:left="0"/>
        <w:rPr>
          <w:rFonts w:ascii="Calibri" w:eastAsia="Times New Roman" w:hAnsi="Calibri" w:cs="Times New Roman"/>
          <w:color w:val="000000"/>
          <w:lang w:eastAsia="en-CA"/>
        </w:rPr>
      </w:pPr>
      <w:r>
        <w:rPr>
          <w:rFonts w:ascii="Calibri" w:eastAsia="Times New Roman" w:hAnsi="Calibri" w:cs="Times New Roman"/>
          <w:color w:val="000000"/>
          <w:lang w:eastAsia="en-CA"/>
        </w:rPr>
        <w:t xml:space="preserve">The purpose of listing these roles and responsibilities of both the </w:t>
      </w:r>
      <w:r w:rsidRPr="00BC7A24">
        <w:rPr>
          <w:rFonts w:ascii="Calibri" w:eastAsia="Times New Roman" w:hAnsi="Calibri" w:cs="Times New Roman"/>
          <w:b/>
          <w:i/>
          <w:color w:val="000000"/>
          <w:lang w:eastAsia="en-CA"/>
        </w:rPr>
        <w:t>Maranatha Leadership Team</w:t>
      </w:r>
      <w:r>
        <w:rPr>
          <w:rFonts w:ascii="Calibri" w:eastAsia="Times New Roman" w:hAnsi="Calibri" w:cs="Times New Roman"/>
          <w:color w:val="000000"/>
          <w:lang w:eastAsia="en-CA"/>
        </w:rPr>
        <w:t xml:space="preserve">, and the </w:t>
      </w:r>
      <w:r w:rsidRPr="00BC7A24">
        <w:rPr>
          <w:rFonts w:ascii="Calibri" w:eastAsia="Times New Roman" w:hAnsi="Calibri" w:cs="Times New Roman"/>
          <w:b/>
          <w:i/>
          <w:color w:val="000000"/>
          <w:lang w:eastAsia="en-CA"/>
        </w:rPr>
        <w:t>Maranatha Board of Directors</w:t>
      </w:r>
      <w:r>
        <w:rPr>
          <w:rFonts w:ascii="Calibri" w:eastAsia="Times New Roman" w:hAnsi="Calibri" w:cs="Times New Roman"/>
          <w:color w:val="000000"/>
          <w:lang w:eastAsia="en-CA"/>
        </w:rPr>
        <w:t xml:space="preserve"> is to create greater understanding and communication between these two spheres of the congregation, and to see them operate and function in </w:t>
      </w:r>
      <w:r w:rsidRPr="00BC7A24">
        <w:rPr>
          <w:rFonts w:ascii="Calibri" w:eastAsia="Times New Roman" w:hAnsi="Calibri" w:cs="Times New Roman"/>
          <w:i/>
          <w:color w:val="000000"/>
          <w:lang w:eastAsia="en-CA"/>
        </w:rPr>
        <w:t xml:space="preserve">unity </w:t>
      </w:r>
      <w:r w:rsidR="009372F5">
        <w:rPr>
          <w:rFonts w:ascii="Calibri" w:eastAsia="Times New Roman" w:hAnsi="Calibri" w:cs="Times New Roman"/>
          <w:color w:val="000000"/>
          <w:lang w:eastAsia="en-CA"/>
        </w:rPr>
        <w:t>and w</w:t>
      </w:r>
      <w:r>
        <w:rPr>
          <w:rFonts w:ascii="Calibri" w:eastAsia="Times New Roman" w:hAnsi="Calibri" w:cs="Times New Roman"/>
          <w:color w:val="000000"/>
          <w:lang w:eastAsia="en-CA"/>
        </w:rPr>
        <w:t xml:space="preserve">ith </w:t>
      </w:r>
      <w:r w:rsidRPr="00BC7A24">
        <w:rPr>
          <w:rFonts w:ascii="Calibri" w:eastAsia="Times New Roman" w:hAnsi="Calibri" w:cs="Times New Roman"/>
          <w:i/>
          <w:color w:val="000000"/>
          <w:lang w:eastAsia="en-CA"/>
        </w:rPr>
        <w:t>one heart</w:t>
      </w:r>
      <w:r>
        <w:rPr>
          <w:rFonts w:ascii="Calibri" w:eastAsia="Times New Roman" w:hAnsi="Calibri" w:cs="Times New Roman"/>
          <w:color w:val="000000"/>
          <w:lang w:eastAsia="en-CA"/>
        </w:rPr>
        <w:t xml:space="preserve">.   The goal is that we can walk in greater light </w:t>
      </w:r>
      <w:r w:rsidRPr="00BC7A24">
        <w:rPr>
          <w:rFonts w:ascii="Calibri" w:eastAsia="Times New Roman" w:hAnsi="Calibri" w:cs="Times New Roman"/>
          <w:b/>
          <w:i/>
          <w:color w:val="000000"/>
          <w:u w:val="single"/>
          <w:lang w:eastAsia="en-CA"/>
        </w:rPr>
        <w:t>together</w:t>
      </w:r>
      <w:r w:rsidRPr="00BC7A24">
        <w:rPr>
          <w:rFonts w:ascii="Calibri" w:eastAsia="Times New Roman" w:hAnsi="Calibri" w:cs="Times New Roman"/>
          <w:b/>
          <w:i/>
          <w:color w:val="000000"/>
          <w:lang w:eastAsia="en-CA"/>
        </w:rPr>
        <w:t xml:space="preserve"> </w:t>
      </w:r>
      <w:r>
        <w:rPr>
          <w:rFonts w:ascii="Calibri" w:eastAsia="Times New Roman" w:hAnsi="Calibri" w:cs="Times New Roman"/>
          <w:color w:val="000000"/>
          <w:lang w:eastAsia="en-CA"/>
        </w:rPr>
        <w:t xml:space="preserve">before the congregation and the community, and in a way that will truly expand the Kingdom of Heaven and yet be in compliance with the law of the land. </w:t>
      </w:r>
    </w:p>
    <w:p w:rsidR="00BC7A24" w:rsidRDefault="00BC7A24" w:rsidP="00BC7A24">
      <w:pPr>
        <w:pStyle w:val="ListParagraph"/>
        <w:spacing w:after="0" w:line="240" w:lineRule="auto"/>
        <w:ind w:left="0"/>
        <w:rPr>
          <w:rFonts w:ascii="Calibri" w:eastAsia="Times New Roman" w:hAnsi="Calibri" w:cs="Times New Roman"/>
          <w:color w:val="000000"/>
          <w:lang w:eastAsia="en-CA"/>
        </w:rPr>
      </w:pPr>
    </w:p>
    <w:p w:rsidR="00B6218C" w:rsidRDefault="00BC7A24" w:rsidP="00BC7A24">
      <w:pPr>
        <w:pStyle w:val="ListParagraph"/>
        <w:spacing w:after="0" w:line="240" w:lineRule="auto"/>
        <w:ind w:left="0"/>
        <w:rPr>
          <w:rFonts w:ascii="Calibri" w:eastAsia="Times New Roman" w:hAnsi="Calibri" w:cs="Times New Roman"/>
          <w:color w:val="000000"/>
          <w:lang w:eastAsia="en-CA"/>
        </w:rPr>
      </w:pPr>
      <w:r>
        <w:rPr>
          <w:rFonts w:ascii="Calibri" w:eastAsia="Times New Roman" w:hAnsi="Calibri" w:cs="Times New Roman"/>
          <w:color w:val="000000"/>
          <w:lang w:eastAsia="en-CA"/>
        </w:rPr>
        <w:t xml:space="preserve">Both the </w:t>
      </w:r>
      <w:r w:rsidRPr="00BC7A24">
        <w:rPr>
          <w:rFonts w:ascii="Calibri" w:eastAsia="Times New Roman" w:hAnsi="Calibri" w:cs="Times New Roman"/>
          <w:b/>
          <w:i/>
          <w:color w:val="000000"/>
          <w:lang w:eastAsia="en-CA"/>
        </w:rPr>
        <w:t>Maranatha Leadership Team</w:t>
      </w:r>
      <w:r>
        <w:rPr>
          <w:rFonts w:ascii="Calibri" w:eastAsia="Times New Roman" w:hAnsi="Calibri" w:cs="Times New Roman"/>
          <w:color w:val="000000"/>
          <w:lang w:eastAsia="en-CA"/>
        </w:rPr>
        <w:t xml:space="preserve"> and the </w:t>
      </w:r>
      <w:r w:rsidRPr="00BC7A24">
        <w:rPr>
          <w:rFonts w:ascii="Calibri" w:eastAsia="Times New Roman" w:hAnsi="Calibri" w:cs="Times New Roman"/>
          <w:b/>
          <w:i/>
          <w:color w:val="000000"/>
          <w:lang w:eastAsia="en-CA"/>
        </w:rPr>
        <w:t>Maranatha Board of Directors</w:t>
      </w:r>
      <w:r>
        <w:rPr>
          <w:rFonts w:ascii="Calibri" w:eastAsia="Times New Roman" w:hAnsi="Calibri" w:cs="Times New Roman"/>
          <w:color w:val="000000"/>
          <w:lang w:eastAsia="en-CA"/>
        </w:rPr>
        <w:t xml:space="preserve"> need to understand both sides of the tension in walking this out with respect for both </w:t>
      </w:r>
      <w:r w:rsidRPr="00BC7A24">
        <w:rPr>
          <w:rFonts w:ascii="Calibri" w:eastAsia="Times New Roman" w:hAnsi="Calibri" w:cs="Times New Roman"/>
          <w:i/>
          <w:color w:val="000000"/>
          <w:lang w:eastAsia="en-CA"/>
        </w:rPr>
        <w:t xml:space="preserve">eternal </w:t>
      </w:r>
      <w:r>
        <w:rPr>
          <w:rFonts w:ascii="Calibri" w:eastAsia="Times New Roman" w:hAnsi="Calibri" w:cs="Times New Roman"/>
          <w:color w:val="000000"/>
          <w:lang w:eastAsia="en-CA"/>
        </w:rPr>
        <w:t xml:space="preserve">and </w:t>
      </w:r>
      <w:r w:rsidRPr="00BC7A24">
        <w:rPr>
          <w:rFonts w:ascii="Calibri" w:eastAsia="Times New Roman" w:hAnsi="Calibri" w:cs="Times New Roman"/>
          <w:i/>
          <w:color w:val="000000"/>
          <w:lang w:eastAsia="en-CA"/>
        </w:rPr>
        <w:t xml:space="preserve">temporal </w:t>
      </w:r>
      <w:r>
        <w:rPr>
          <w:rFonts w:ascii="Calibri" w:eastAsia="Times New Roman" w:hAnsi="Calibri" w:cs="Times New Roman"/>
          <w:color w:val="000000"/>
          <w:lang w:eastAsia="en-CA"/>
        </w:rPr>
        <w:t xml:space="preserve">authorities in the </w:t>
      </w:r>
      <w:r w:rsidRPr="00BC7A24">
        <w:rPr>
          <w:rFonts w:ascii="Calibri" w:eastAsia="Times New Roman" w:hAnsi="Calibri" w:cs="Times New Roman"/>
          <w:i/>
          <w:color w:val="000000"/>
          <w:lang w:eastAsia="en-CA"/>
        </w:rPr>
        <w:t xml:space="preserve">present </w:t>
      </w:r>
      <w:r>
        <w:rPr>
          <w:rFonts w:ascii="Calibri" w:eastAsia="Times New Roman" w:hAnsi="Calibri" w:cs="Times New Roman"/>
          <w:color w:val="000000"/>
          <w:lang w:eastAsia="en-CA"/>
        </w:rPr>
        <w:t xml:space="preserve">age as </w:t>
      </w:r>
      <w:r w:rsidRPr="00BC7A24">
        <w:rPr>
          <w:rFonts w:ascii="Calibri" w:eastAsia="Times New Roman" w:hAnsi="Calibri" w:cs="Times New Roman"/>
          <w:i/>
          <w:color w:val="000000"/>
          <w:lang w:eastAsia="en-CA"/>
        </w:rPr>
        <w:t>together</w:t>
      </w:r>
      <w:r>
        <w:rPr>
          <w:rFonts w:ascii="Calibri" w:eastAsia="Times New Roman" w:hAnsi="Calibri" w:cs="Times New Roman"/>
          <w:color w:val="000000"/>
          <w:lang w:eastAsia="en-CA"/>
        </w:rPr>
        <w:t xml:space="preserve"> we move from glory to glory towards the end of this present age.  </w:t>
      </w:r>
      <w:r w:rsidR="00B6218C">
        <w:rPr>
          <w:rFonts w:ascii="Calibri" w:eastAsia="Times New Roman" w:hAnsi="Calibri" w:cs="Times New Roman"/>
          <w:color w:val="000000"/>
          <w:lang w:eastAsia="en-CA"/>
        </w:rPr>
        <w:t>We want to learn</w:t>
      </w:r>
      <w:r>
        <w:rPr>
          <w:rFonts w:ascii="Calibri" w:eastAsia="Times New Roman" w:hAnsi="Calibri" w:cs="Times New Roman"/>
          <w:color w:val="000000"/>
          <w:lang w:eastAsia="en-CA"/>
        </w:rPr>
        <w:t xml:space="preserve"> to live with ever greater manifes</w:t>
      </w:r>
      <w:r w:rsidR="00B6218C">
        <w:rPr>
          <w:rFonts w:ascii="Calibri" w:eastAsia="Times New Roman" w:hAnsi="Calibri" w:cs="Times New Roman"/>
          <w:color w:val="000000"/>
          <w:lang w:eastAsia="en-CA"/>
        </w:rPr>
        <w:t xml:space="preserve">tation of the Kingdom of God in preparation for </w:t>
      </w:r>
      <w:r w:rsidR="00B6218C" w:rsidRPr="00B6218C">
        <w:rPr>
          <w:rFonts w:ascii="Calibri" w:eastAsia="Times New Roman" w:hAnsi="Calibri" w:cs="Times New Roman"/>
          <w:i/>
          <w:color w:val="000000"/>
          <w:lang w:eastAsia="en-CA"/>
        </w:rPr>
        <w:t xml:space="preserve">the age which is to come </w:t>
      </w:r>
      <w:r w:rsidR="00B6218C">
        <w:rPr>
          <w:rFonts w:ascii="Calibri" w:eastAsia="Times New Roman" w:hAnsi="Calibri" w:cs="Times New Roman"/>
          <w:color w:val="000000"/>
          <w:lang w:eastAsia="en-CA"/>
        </w:rPr>
        <w:t xml:space="preserve">in which all authority and all </w:t>
      </w:r>
      <w:proofErr w:type="gramStart"/>
      <w:r w:rsidR="00B6218C">
        <w:rPr>
          <w:rFonts w:ascii="Calibri" w:eastAsia="Times New Roman" w:hAnsi="Calibri" w:cs="Times New Roman"/>
          <w:color w:val="000000"/>
          <w:lang w:eastAsia="en-CA"/>
        </w:rPr>
        <w:t>rule</w:t>
      </w:r>
      <w:proofErr w:type="gramEnd"/>
      <w:r w:rsidR="00B6218C">
        <w:rPr>
          <w:rFonts w:ascii="Calibri" w:eastAsia="Times New Roman" w:hAnsi="Calibri" w:cs="Times New Roman"/>
          <w:color w:val="000000"/>
          <w:lang w:eastAsia="en-CA"/>
        </w:rPr>
        <w:t xml:space="preserve"> will be visibly subject to Christ</w:t>
      </w:r>
      <w:r w:rsidR="009372F5">
        <w:rPr>
          <w:rFonts w:ascii="Calibri" w:eastAsia="Times New Roman" w:hAnsi="Calibri" w:cs="Times New Roman"/>
          <w:color w:val="000000"/>
          <w:lang w:eastAsia="en-CA"/>
        </w:rPr>
        <w:t xml:space="preserve"> in the same way that He is subject to the Father</w:t>
      </w:r>
      <w:r>
        <w:rPr>
          <w:rFonts w:ascii="Calibri" w:eastAsia="Times New Roman" w:hAnsi="Calibri" w:cs="Times New Roman"/>
          <w:color w:val="000000"/>
          <w:lang w:eastAsia="en-CA"/>
        </w:rPr>
        <w:t>.</w:t>
      </w:r>
      <w:r w:rsidR="00B6218C">
        <w:rPr>
          <w:rFonts w:ascii="Calibri" w:eastAsia="Times New Roman" w:hAnsi="Calibri" w:cs="Times New Roman"/>
          <w:color w:val="000000"/>
          <w:lang w:eastAsia="en-CA"/>
        </w:rPr>
        <w:t xml:space="preserve">  </w:t>
      </w:r>
    </w:p>
    <w:p w:rsidR="00B6218C" w:rsidRDefault="00B6218C" w:rsidP="00BC7A24">
      <w:pPr>
        <w:pStyle w:val="ListParagraph"/>
        <w:spacing w:after="0" w:line="240" w:lineRule="auto"/>
        <w:ind w:left="0"/>
        <w:rPr>
          <w:rFonts w:ascii="Calibri" w:eastAsia="Times New Roman" w:hAnsi="Calibri" w:cs="Times New Roman"/>
          <w:color w:val="000000"/>
          <w:lang w:eastAsia="en-CA"/>
        </w:rPr>
      </w:pPr>
    </w:p>
    <w:p w:rsidR="00BC7A24" w:rsidRDefault="00B6218C" w:rsidP="00BC7A24">
      <w:pPr>
        <w:pStyle w:val="ListParagraph"/>
        <w:spacing w:after="0" w:line="240" w:lineRule="auto"/>
        <w:ind w:left="0"/>
        <w:rPr>
          <w:rFonts w:ascii="Calibri" w:eastAsia="Times New Roman" w:hAnsi="Calibri" w:cs="Times New Roman"/>
          <w:color w:val="000000"/>
          <w:lang w:eastAsia="en-CA"/>
        </w:rPr>
      </w:pPr>
      <w:r>
        <w:rPr>
          <w:rFonts w:ascii="Calibri" w:eastAsia="Times New Roman" w:hAnsi="Calibri" w:cs="Times New Roman"/>
          <w:color w:val="000000"/>
          <w:lang w:eastAsia="en-CA"/>
        </w:rPr>
        <w:t xml:space="preserve">He will fill every sphere of authority and rule by </w:t>
      </w:r>
      <w:r w:rsidRPr="00B6218C">
        <w:rPr>
          <w:rFonts w:ascii="Calibri" w:eastAsia="Times New Roman" w:hAnsi="Calibri" w:cs="Times New Roman"/>
          <w:i/>
          <w:color w:val="000000"/>
          <w:lang w:eastAsia="en-CA"/>
        </w:rPr>
        <w:t>the power of love</w:t>
      </w:r>
      <w:r>
        <w:rPr>
          <w:rFonts w:ascii="Calibri" w:eastAsia="Times New Roman" w:hAnsi="Calibri" w:cs="Times New Roman"/>
          <w:color w:val="000000"/>
          <w:lang w:eastAsia="en-CA"/>
        </w:rPr>
        <w:t xml:space="preserve"> rather than by the </w:t>
      </w:r>
      <w:r w:rsidRPr="00B6218C">
        <w:rPr>
          <w:rFonts w:ascii="Calibri" w:eastAsia="Times New Roman" w:hAnsi="Calibri" w:cs="Times New Roman"/>
          <w:i/>
          <w:color w:val="000000"/>
          <w:lang w:eastAsia="en-CA"/>
        </w:rPr>
        <w:t>love of power</w:t>
      </w:r>
      <w:r>
        <w:rPr>
          <w:rFonts w:ascii="Calibri" w:eastAsia="Times New Roman" w:hAnsi="Calibri" w:cs="Times New Roman"/>
          <w:color w:val="000000"/>
          <w:lang w:eastAsia="en-CA"/>
        </w:rPr>
        <w:t xml:space="preserve">.  He will rule </w:t>
      </w:r>
      <w:r w:rsidRPr="00B6218C">
        <w:rPr>
          <w:rFonts w:ascii="Calibri" w:eastAsia="Times New Roman" w:hAnsi="Calibri" w:cs="Times New Roman"/>
          <w:i/>
          <w:color w:val="000000"/>
          <w:lang w:eastAsia="en-CA"/>
        </w:rPr>
        <w:t>relationally,</w:t>
      </w:r>
      <w:r>
        <w:rPr>
          <w:rFonts w:ascii="Calibri" w:eastAsia="Times New Roman" w:hAnsi="Calibri" w:cs="Times New Roman"/>
          <w:color w:val="000000"/>
          <w:lang w:eastAsia="en-CA"/>
        </w:rPr>
        <w:t xml:space="preserve"> and not by </w:t>
      </w:r>
      <w:r w:rsidRPr="00B6218C">
        <w:rPr>
          <w:rFonts w:ascii="Calibri" w:eastAsia="Times New Roman" w:hAnsi="Calibri" w:cs="Times New Roman"/>
          <w:i/>
          <w:color w:val="000000"/>
          <w:lang w:eastAsia="en-CA"/>
        </w:rPr>
        <w:t>rules</w:t>
      </w:r>
      <w:r>
        <w:rPr>
          <w:rFonts w:ascii="Calibri" w:eastAsia="Times New Roman" w:hAnsi="Calibri" w:cs="Times New Roman"/>
          <w:color w:val="000000"/>
          <w:lang w:eastAsia="en-CA"/>
        </w:rPr>
        <w:t xml:space="preserve">.  He will rule </w:t>
      </w:r>
      <w:r w:rsidRPr="00B6218C">
        <w:rPr>
          <w:rFonts w:ascii="Calibri" w:eastAsia="Times New Roman" w:hAnsi="Calibri" w:cs="Times New Roman"/>
          <w:i/>
          <w:color w:val="000000"/>
          <w:lang w:eastAsia="en-CA"/>
        </w:rPr>
        <w:t>eternally</w:t>
      </w:r>
      <w:r>
        <w:rPr>
          <w:rFonts w:ascii="Calibri" w:eastAsia="Times New Roman" w:hAnsi="Calibri" w:cs="Times New Roman"/>
          <w:color w:val="000000"/>
          <w:lang w:eastAsia="en-CA"/>
        </w:rPr>
        <w:t xml:space="preserve"> and not </w:t>
      </w:r>
      <w:r w:rsidRPr="00B6218C">
        <w:rPr>
          <w:rFonts w:ascii="Calibri" w:eastAsia="Times New Roman" w:hAnsi="Calibri" w:cs="Times New Roman"/>
          <w:i/>
          <w:color w:val="000000"/>
          <w:lang w:eastAsia="en-CA"/>
        </w:rPr>
        <w:t>temporally</w:t>
      </w:r>
      <w:r>
        <w:rPr>
          <w:rFonts w:ascii="Calibri" w:eastAsia="Times New Roman" w:hAnsi="Calibri" w:cs="Times New Roman"/>
          <w:color w:val="000000"/>
          <w:lang w:eastAsia="en-CA"/>
        </w:rPr>
        <w:t xml:space="preserve">.  May this happen soon and in our days!  May </w:t>
      </w:r>
      <w:r w:rsidRPr="00B6218C">
        <w:rPr>
          <w:rFonts w:ascii="Calibri" w:eastAsia="Times New Roman" w:hAnsi="Calibri" w:cs="Times New Roman"/>
          <w:i/>
          <w:color w:val="000000"/>
          <w:lang w:eastAsia="en-CA"/>
        </w:rPr>
        <w:t xml:space="preserve">“Your Kingdom come, </w:t>
      </w:r>
      <w:proofErr w:type="gramStart"/>
      <w:r w:rsidRPr="00B6218C">
        <w:rPr>
          <w:rFonts w:ascii="Calibri" w:eastAsia="Times New Roman" w:hAnsi="Calibri" w:cs="Times New Roman"/>
          <w:i/>
          <w:color w:val="000000"/>
          <w:lang w:eastAsia="en-CA"/>
        </w:rPr>
        <w:t>Your</w:t>
      </w:r>
      <w:proofErr w:type="gramEnd"/>
      <w:r w:rsidRPr="00B6218C">
        <w:rPr>
          <w:rFonts w:ascii="Calibri" w:eastAsia="Times New Roman" w:hAnsi="Calibri" w:cs="Times New Roman"/>
          <w:i/>
          <w:color w:val="000000"/>
          <w:lang w:eastAsia="en-CA"/>
        </w:rPr>
        <w:t xml:space="preserve"> will be done on earth as it is in heaven”</w:t>
      </w:r>
      <w:r>
        <w:rPr>
          <w:rFonts w:ascii="Calibri" w:eastAsia="Times New Roman" w:hAnsi="Calibri" w:cs="Times New Roman"/>
          <w:color w:val="000000"/>
          <w:lang w:eastAsia="en-CA"/>
        </w:rPr>
        <w:t xml:space="preserve"> (Matthew 6:10).</w:t>
      </w:r>
    </w:p>
    <w:p w:rsidR="00E67D8A" w:rsidRPr="00E67D8A" w:rsidRDefault="00E67D8A" w:rsidP="00E67D8A">
      <w:pPr>
        <w:pStyle w:val="ListParagraph"/>
        <w:rPr>
          <w:rFonts w:ascii="Calibri" w:eastAsia="Times New Roman" w:hAnsi="Calibri" w:cs="Times New Roman"/>
          <w:color w:val="000000"/>
          <w:lang w:eastAsia="en-CA"/>
        </w:rPr>
      </w:pPr>
    </w:p>
    <w:p w:rsidR="00E67D8A" w:rsidRPr="00E97CD5" w:rsidRDefault="00E67D8A" w:rsidP="00E67D8A">
      <w:pPr>
        <w:pStyle w:val="ListParagraph"/>
        <w:spacing w:after="0" w:line="240" w:lineRule="auto"/>
        <w:ind w:left="1440"/>
        <w:rPr>
          <w:rFonts w:ascii="Calibri" w:eastAsia="Times New Roman" w:hAnsi="Calibri" w:cs="Times New Roman"/>
          <w:color w:val="000000"/>
          <w:lang w:eastAsia="en-CA"/>
        </w:rPr>
      </w:pPr>
    </w:p>
    <w:p w:rsidR="00E97CD5" w:rsidRDefault="00E97CD5" w:rsidP="00E97CD5">
      <w:pPr>
        <w:spacing w:after="0" w:line="240" w:lineRule="auto"/>
        <w:rPr>
          <w:rFonts w:ascii="Calibri" w:eastAsia="Times New Roman" w:hAnsi="Calibri" w:cs="Times New Roman"/>
          <w:color w:val="000000"/>
          <w:lang w:eastAsia="en-CA"/>
        </w:rPr>
      </w:pPr>
    </w:p>
    <w:p w:rsidR="00E97CD5" w:rsidRPr="00E97CD5" w:rsidRDefault="00E97CD5" w:rsidP="00E97CD5">
      <w:pPr>
        <w:pStyle w:val="ListParagraph"/>
        <w:spacing w:after="0" w:line="240" w:lineRule="auto"/>
        <w:ind w:left="0"/>
        <w:rPr>
          <w:rFonts w:ascii="Calibri" w:eastAsia="Times New Roman" w:hAnsi="Calibri" w:cs="Times New Roman"/>
          <w:color w:val="000000"/>
          <w:lang w:eastAsia="en-CA"/>
        </w:rPr>
      </w:pPr>
    </w:p>
    <w:p w:rsidR="00E97CD5" w:rsidRPr="00E97CD5" w:rsidRDefault="00E97CD5" w:rsidP="00E97CD5">
      <w:pPr>
        <w:pStyle w:val="ListParagraph"/>
        <w:rPr>
          <w:rFonts w:ascii="Calibri" w:eastAsia="Times New Roman" w:hAnsi="Calibri" w:cs="Times New Roman"/>
          <w:color w:val="000000"/>
          <w:lang w:eastAsia="en-CA"/>
        </w:rPr>
      </w:pPr>
    </w:p>
    <w:p w:rsidR="00E97CD5" w:rsidRDefault="00E97CD5" w:rsidP="00E97CD5">
      <w:pPr>
        <w:pStyle w:val="ListParagraph"/>
        <w:spacing w:after="0" w:line="240" w:lineRule="auto"/>
        <w:ind w:left="1440"/>
        <w:rPr>
          <w:rFonts w:ascii="Calibri" w:eastAsia="Times New Roman" w:hAnsi="Calibri" w:cs="Times New Roman"/>
          <w:color w:val="000000"/>
          <w:lang w:eastAsia="en-CA"/>
        </w:rPr>
      </w:pPr>
    </w:p>
    <w:p w:rsidR="005F6BA5" w:rsidRPr="00190692" w:rsidRDefault="005F6BA5" w:rsidP="005F6BA5">
      <w:pPr>
        <w:pStyle w:val="ListParagraph"/>
        <w:spacing w:after="0" w:line="240" w:lineRule="auto"/>
        <w:ind w:left="1440"/>
        <w:rPr>
          <w:rFonts w:ascii="Calibri" w:eastAsia="Times New Roman" w:hAnsi="Calibri" w:cs="Times New Roman"/>
          <w:color w:val="000000"/>
          <w:lang w:eastAsia="en-CA"/>
        </w:rPr>
      </w:pPr>
    </w:p>
    <w:p w:rsidR="00E53517" w:rsidRPr="00E53517" w:rsidRDefault="00E53517" w:rsidP="00E53517">
      <w:pPr>
        <w:spacing w:after="0" w:line="240" w:lineRule="auto"/>
        <w:jc w:val="center"/>
        <w:rPr>
          <w:rFonts w:ascii="Calibri" w:eastAsia="Times New Roman" w:hAnsi="Calibri" w:cs="Times New Roman"/>
          <w:b/>
          <w:i/>
          <w:color w:val="000000"/>
          <w:u w:val="single"/>
          <w:lang w:eastAsia="en-CA"/>
        </w:rPr>
      </w:pPr>
    </w:p>
    <w:p w:rsidR="00E53517" w:rsidRPr="00E53517" w:rsidRDefault="00E53517" w:rsidP="00E53517">
      <w:pPr>
        <w:spacing w:after="0" w:line="240" w:lineRule="auto"/>
        <w:jc w:val="center"/>
        <w:rPr>
          <w:rFonts w:ascii="Calibri" w:eastAsia="Times New Roman" w:hAnsi="Calibri" w:cs="Times New Roman"/>
          <w:color w:val="000000"/>
          <w:lang w:eastAsia="en-CA"/>
        </w:rPr>
      </w:pPr>
    </w:p>
    <w:p w:rsidR="00E53517" w:rsidRDefault="00E53517" w:rsidP="00F171E1">
      <w:pPr>
        <w:spacing w:after="0" w:line="240" w:lineRule="auto"/>
        <w:rPr>
          <w:rFonts w:ascii="Calibri" w:eastAsia="Times New Roman" w:hAnsi="Calibri" w:cs="Times New Roman"/>
          <w:color w:val="000000"/>
          <w:lang w:eastAsia="en-CA"/>
        </w:rPr>
      </w:pPr>
    </w:p>
    <w:p w:rsidR="00E53517" w:rsidRDefault="00E53517" w:rsidP="00E53517">
      <w:pPr>
        <w:spacing w:after="0" w:line="240" w:lineRule="auto"/>
        <w:jc w:val="center"/>
        <w:rPr>
          <w:rFonts w:ascii="Calibri" w:eastAsia="Times New Roman" w:hAnsi="Calibri" w:cs="Times New Roman"/>
          <w:b/>
          <w:i/>
          <w:color w:val="000000"/>
          <w:lang w:eastAsia="en-CA"/>
        </w:rPr>
      </w:pPr>
    </w:p>
    <w:p w:rsidR="00E53517" w:rsidRDefault="00E53517" w:rsidP="00E53517">
      <w:pPr>
        <w:spacing w:after="0" w:line="240" w:lineRule="auto"/>
        <w:jc w:val="center"/>
        <w:rPr>
          <w:rFonts w:ascii="Calibri" w:eastAsia="Times New Roman" w:hAnsi="Calibri" w:cs="Times New Roman"/>
          <w:b/>
          <w:i/>
          <w:color w:val="000000"/>
          <w:lang w:eastAsia="en-CA"/>
        </w:rPr>
      </w:pPr>
    </w:p>
    <w:p w:rsidR="00E53517" w:rsidRDefault="00E53517" w:rsidP="00E53517">
      <w:pPr>
        <w:spacing w:after="0" w:line="240" w:lineRule="auto"/>
        <w:jc w:val="center"/>
        <w:rPr>
          <w:rFonts w:ascii="Calibri" w:eastAsia="Times New Roman" w:hAnsi="Calibri" w:cs="Times New Roman"/>
          <w:b/>
          <w:i/>
          <w:color w:val="000000"/>
          <w:lang w:eastAsia="en-CA"/>
        </w:rPr>
      </w:pPr>
    </w:p>
    <w:p w:rsidR="00E53517" w:rsidRDefault="00E53517" w:rsidP="00E53517">
      <w:pPr>
        <w:spacing w:after="0" w:line="240" w:lineRule="auto"/>
        <w:jc w:val="center"/>
        <w:rPr>
          <w:rFonts w:ascii="Calibri" w:eastAsia="Times New Roman" w:hAnsi="Calibri" w:cs="Times New Roman"/>
          <w:b/>
          <w:i/>
          <w:color w:val="000000"/>
          <w:lang w:eastAsia="en-CA"/>
        </w:rPr>
      </w:pPr>
    </w:p>
    <w:p w:rsidR="00E53517" w:rsidRDefault="00E53517" w:rsidP="00E53517">
      <w:pPr>
        <w:spacing w:after="0" w:line="240" w:lineRule="auto"/>
        <w:jc w:val="center"/>
        <w:rPr>
          <w:rFonts w:ascii="Calibri" w:eastAsia="Times New Roman" w:hAnsi="Calibri" w:cs="Times New Roman"/>
          <w:b/>
          <w:i/>
          <w:color w:val="000000"/>
          <w:lang w:eastAsia="en-CA"/>
        </w:rPr>
      </w:pPr>
    </w:p>
    <w:p w:rsidR="00566884" w:rsidRDefault="00566884" w:rsidP="00E53517">
      <w:pPr>
        <w:spacing w:after="0" w:line="240" w:lineRule="auto"/>
        <w:jc w:val="center"/>
        <w:rPr>
          <w:rFonts w:ascii="Calibri" w:eastAsia="Times New Roman" w:hAnsi="Calibri" w:cs="Times New Roman"/>
          <w:b/>
          <w:i/>
          <w:color w:val="000000"/>
          <w:lang w:eastAsia="en-CA"/>
        </w:rPr>
      </w:pPr>
    </w:p>
    <w:p w:rsidR="00566884" w:rsidRDefault="00566884" w:rsidP="00E53517">
      <w:pPr>
        <w:spacing w:after="0" w:line="240" w:lineRule="auto"/>
        <w:jc w:val="center"/>
        <w:rPr>
          <w:rFonts w:ascii="Calibri" w:eastAsia="Times New Roman" w:hAnsi="Calibri" w:cs="Times New Roman"/>
          <w:b/>
          <w:i/>
          <w:color w:val="000000"/>
          <w:lang w:eastAsia="en-CA"/>
        </w:rPr>
      </w:pPr>
    </w:p>
    <w:sectPr w:rsidR="00566884" w:rsidSect="00EB1070">
      <w:footerReference w:type="default" r:id="rId12"/>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FD0" w:rsidRDefault="00571FD0" w:rsidP="00E53517">
      <w:pPr>
        <w:spacing w:after="0" w:line="240" w:lineRule="auto"/>
      </w:pPr>
      <w:r>
        <w:separator/>
      </w:r>
    </w:p>
  </w:endnote>
  <w:endnote w:type="continuationSeparator" w:id="0">
    <w:p w:rsidR="00571FD0" w:rsidRDefault="00571FD0" w:rsidP="00E53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4047157"/>
      <w:docPartObj>
        <w:docPartGallery w:val="Page Numbers (Bottom of Page)"/>
        <w:docPartUnique/>
      </w:docPartObj>
    </w:sdtPr>
    <w:sdtEndPr>
      <w:rPr>
        <w:noProof/>
      </w:rPr>
    </w:sdtEndPr>
    <w:sdtContent>
      <w:p w:rsidR="00B75F01" w:rsidRDefault="00B75F01">
        <w:pPr>
          <w:pStyle w:val="Footer"/>
          <w:jc w:val="right"/>
        </w:pPr>
        <w:r>
          <w:fldChar w:fldCharType="begin"/>
        </w:r>
        <w:r>
          <w:instrText xml:space="preserve"> PAGE   \* MERGEFORMAT </w:instrText>
        </w:r>
        <w:r>
          <w:fldChar w:fldCharType="separate"/>
        </w:r>
        <w:r w:rsidR="001B15EA">
          <w:rPr>
            <w:noProof/>
          </w:rPr>
          <w:t>1</w:t>
        </w:r>
        <w:r>
          <w:rPr>
            <w:noProof/>
          </w:rPr>
          <w:fldChar w:fldCharType="end"/>
        </w:r>
      </w:p>
    </w:sdtContent>
  </w:sdt>
  <w:p w:rsidR="00B75F01" w:rsidRDefault="00B75F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FD0" w:rsidRDefault="00571FD0" w:rsidP="00E53517">
      <w:pPr>
        <w:spacing w:after="0" w:line="240" w:lineRule="auto"/>
      </w:pPr>
      <w:r>
        <w:separator/>
      </w:r>
    </w:p>
  </w:footnote>
  <w:footnote w:type="continuationSeparator" w:id="0">
    <w:p w:rsidR="00571FD0" w:rsidRDefault="00571FD0" w:rsidP="00E535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5B31"/>
    <w:multiLevelType w:val="hybridMultilevel"/>
    <w:tmpl w:val="3E60472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nsid w:val="0BAD0B81"/>
    <w:multiLevelType w:val="hybridMultilevel"/>
    <w:tmpl w:val="1F9E649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nsid w:val="13B958F5"/>
    <w:multiLevelType w:val="multilevel"/>
    <w:tmpl w:val="0F72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9C1215"/>
    <w:multiLevelType w:val="hybridMultilevel"/>
    <w:tmpl w:val="C97C2A32"/>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4">
    <w:nsid w:val="37294D73"/>
    <w:multiLevelType w:val="hybridMultilevel"/>
    <w:tmpl w:val="0D0E53E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nsid w:val="48DA1A18"/>
    <w:multiLevelType w:val="hybridMultilevel"/>
    <w:tmpl w:val="6AD6EC74"/>
    <w:lvl w:ilvl="0" w:tplc="10090013">
      <w:start w:val="1"/>
      <w:numFmt w:val="upp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nsid w:val="51404241"/>
    <w:multiLevelType w:val="hybridMultilevel"/>
    <w:tmpl w:val="05C48F36"/>
    <w:lvl w:ilvl="0" w:tplc="A59833E8">
      <w:start w:val="1"/>
      <w:numFmt w:val="decimal"/>
      <w:lvlText w:val="%1."/>
      <w:lvlJc w:val="left"/>
      <w:pPr>
        <w:ind w:left="7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58C661B5"/>
    <w:multiLevelType w:val="hybridMultilevel"/>
    <w:tmpl w:val="7074778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59B95826"/>
    <w:multiLevelType w:val="hybridMultilevel"/>
    <w:tmpl w:val="CA56CCC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nsid w:val="5D345368"/>
    <w:multiLevelType w:val="hybridMultilevel"/>
    <w:tmpl w:val="F3EEA6F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nsid w:val="6FB242EC"/>
    <w:multiLevelType w:val="hybridMultilevel"/>
    <w:tmpl w:val="425C57EE"/>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1">
    <w:nsid w:val="710653A9"/>
    <w:multiLevelType w:val="hybridMultilevel"/>
    <w:tmpl w:val="EBBAFDCC"/>
    <w:lvl w:ilvl="0" w:tplc="67C45106">
      <w:start w:val="1"/>
      <w:numFmt w:val="lowerLetter"/>
      <w:lvlText w:val="%1."/>
      <w:lvlJc w:val="left"/>
      <w:pPr>
        <w:ind w:left="1440" w:hanging="360"/>
      </w:pPr>
      <w:rPr>
        <w:i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2"/>
  </w:num>
  <w:num w:numId="2">
    <w:abstractNumId w:val="9"/>
  </w:num>
  <w:num w:numId="3">
    <w:abstractNumId w:val="8"/>
  </w:num>
  <w:num w:numId="4">
    <w:abstractNumId w:val="4"/>
  </w:num>
  <w:num w:numId="5">
    <w:abstractNumId w:val="1"/>
  </w:num>
  <w:num w:numId="6">
    <w:abstractNumId w:val="3"/>
  </w:num>
  <w:num w:numId="7">
    <w:abstractNumId w:val="10"/>
  </w:num>
  <w:num w:numId="8">
    <w:abstractNumId w:val="0"/>
  </w:num>
  <w:num w:numId="9">
    <w:abstractNumId w:val="6"/>
  </w:num>
  <w:num w:numId="10">
    <w:abstractNumId w:val="5"/>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1E1"/>
    <w:rsid w:val="00053F6D"/>
    <w:rsid w:val="00085634"/>
    <w:rsid w:val="00087215"/>
    <w:rsid w:val="00093B6E"/>
    <w:rsid w:val="000C5A2D"/>
    <w:rsid w:val="00101595"/>
    <w:rsid w:val="00101A7E"/>
    <w:rsid w:val="00106AD7"/>
    <w:rsid w:val="00117801"/>
    <w:rsid w:val="00123D84"/>
    <w:rsid w:val="00124894"/>
    <w:rsid w:val="00146327"/>
    <w:rsid w:val="00152344"/>
    <w:rsid w:val="001570FD"/>
    <w:rsid w:val="00160620"/>
    <w:rsid w:val="00190692"/>
    <w:rsid w:val="001B06E2"/>
    <w:rsid w:val="001B15EA"/>
    <w:rsid w:val="001B17D5"/>
    <w:rsid w:val="001C1D50"/>
    <w:rsid w:val="002210B6"/>
    <w:rsid w:val="00222460"/>
    <w:rsid w:val="00285722"/>
    <w:rsid w:val="002D5FDA"/>
    <w:rsid w:val="00370CFF"/>
    <w:rsid w:val="00375DE2"/>
    <w:rsid w:val="003814AA"/>
    <w:rsid w:val="003D6F46"/>
    <w:rsid w:val="003F246C"/>
    <w:rsid w:val="00447C8A"/>
    <w:rsid w:val="0048060D"/>
    <w:rsid w:val="004B5B9C"/>
    <w:rsid w:val="004E3721"/>
    <w:rsid w:val="00526E17"/>
    <w:rsid w:val="00542ECA"/>
    <w:rsid w:val="00566884"/>
    <w:rsid w:val="00571FD0"/>
    <w:rsid w:val="005D49AB"/>
    <w:rsid w:val="005E3B16"/>
    <w:rsid w:val="005F6BA5"/>
    <w:rsid w:val="00607AAA"/>
    <w:rsid w:val="00625314"/>
    <w:rsid w:val="00650C27"/>
    <w:rsid w:val="0067670C"/>
    <w:rsid w:val="006F0B23"/>
    <w:rsid w:val="007227CF"/>
    <w:rsid w:val="00765B55"/>
    <w:rsid w:val="00791105"/>
    <w:rsid w:val="007C0E8D"/>
    <w:rsid w:val="0087594C"/>
    <w:rsid w:val="009372F5"/>
    <w:rsid w:val="00983057"/>
    <w:rsid w:val="00AB3B32"/>
    <w:rsid w:val="00AF25D2"/>
    <w:rsid w:val="00B6218C"/>
    <w:rsid w:val="00B75F01"/>
    <w:rsid w:val="00BC7A24"/>
    <w:rsid w:val="00BD139E"/>
    <w:rsid w:val="00C40E03"/>
    <w:rsid w:val="00CE220D"/>
    <w:rsid w:val="00D50465"/>
    <w:rsid w:val="00D6571B"/>
    <w:rsid w:val="00D8266F"/>
    <w:rsid w:val="00DA0A75"/>
    <w:rsid w:val="00E42E57"/>
    <w:rsid w:val="00E53517"/>
    <w:rsid w:val="00E67D8A"/>
    <w:rsid w:val="00E82CE4"/>
    <w:rsid w:val="00E85815"/>
    <w:rsid w:val="00E97CD5"/>
    <w:rsid w:val="00EB1070"/>
    <w:rsid w:val="00ED7543"/>
    <w:rsid w:val="00F171E1"/>
    <w:rsid w:val="00F67FAB"/>
    <w:rsid w:val="00FC16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1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3B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B32"/>
    <w:rPr>
      <w:rFonts w:ascii="Tahoma" w:hAnsi="Tahoma" w:cs="Tahoma"/>
      <w:sz w:val="16"/>
      <w:szCs w:val="16"/>
    </w:rPr>
  </w:style>
  <w:style w:type="paragraph" w:styleId="Header">
    <w:name w:val="header"/>
    <w:basedOn w:val="Normal"/>
    <w:link w:val="HeaderChar"/>
    <w:uiPriority w:val="99"/>
    <w:unhideWhenUsed/>
    <w:rsid w:val="00E535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517"/>
  </w:style>
  <w:style w:type="paragraph" w:styleId="Footer">
    <w:name w:val="footer"/>
    <w:basedOn w:val="Normal"/>
    <w:link w:val="FooterChar"/>
    <w:uiPriority w:val="99"/>
    <w:unhideWhenUsed/>
    <w:rsid w:val="00E535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517"/>
  </w:style>
  <w:style w:type="paragraph" w:styleId="ListParagraph">
    <w:name w:val="List Paragraph"/>
    <w:basedOn w:val="Normal"/>
    <w:uiPriority w:val="34"/>
    <w:qFormat/>
    <w:rsid w:val="001C1D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1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3B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B32"/>
    <w:rPr>
      <w:rFonts w:ascii="Tahoma" w:hAnsi="Tahoma" w:cs="Tahoma"/>
      <w:sz w:val="16"/>
      <w:szCs w:val="16"/>
    </w:rPr>
  </w:style>
  <w:style w:type="paragraph" w:styleId="Header">
    <w:name w:val="header"/>
    <w:basedOn w:val="Normal"/>
    <w:link w:val="HeaderChar"/>
    <w:uiPriority w:val="99"/>
    <w:unhideWhenUsed/>
    <w:rsid w:val="00E535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517"/>
  </w:style>
  <w:style w:type="paragraph" w:styleId="Footer">
    <w:name w:val="footer"/>
    <w:basedOn w:val="Normal"/>
    <w:link w:val="FooterChar"/>
    <w:uiPriority w:val="99"/>
    <w:unhideWhenUsed/>
    <w:rsid w:val="00E535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517"/>
  </w:style>
  <w:style w:type="paragraph" w:styleId="ListParagraph">
    <w:name w:val="List Paragraph"/>
    <w:basedOn w:val="Normal"/>
    <w:uiPriority w:val="34"/>
    <w:qFormat/>
    <w:rsid w:val="001C1D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923269">
      <w:bodyDiv w:val="1"/>
      <w:marLeft w:val="0"/>
      <w:marRight w:val="0"/>
      <w:marTop w:val="0"/>
      <w:marBottom w:val="0"/>
      <w:divBdr>
        <w:top w:val="none" w:sz="0" w:space="0" w:color="auto"/>
        <w:left w:val="none" w:sz="0" w:space="0" w:color="auto"/>
        <w:bottom w:val="none" w:sz="0" w:space="0" w:color="auto"/>
        <w:right w:val="none" w:sz="0" w:space="0" w:color="auto"/>
      </w:divBdr>
      <w:divsChild>
        <w:div w:id="1469666541">
          <w:marLeft w:val="0"/>
          <w:marRight w:val="0"/>
          <w:marTop w:val="375"/>
          <w:marBottom w:val="0"/>
          <w:divBdr>
            <w:top w:val="none" w:sz="0" w:space="0" w:color="auto"/>
            <w:left w:val="none" w:sz="0" w:space="0" w:color="auto"/>
            <w:bottom w:val="none" w:sz="0" w:space="0" w:color="auto"/>
            <w:right w:val="none" w:sz="0" w:space="0" w:color="auto"/>
          </w:divBdr>
          <w:divsChild>
            <w:div w:id="1428621974">
              <w:marLeft w:val="0"/>
              <w:marRight w:val="0"/>
              <w:marTop w:val="0"/>
              <w:marBottom w:val="0"/>
              <w:divBdr>
                <w:top w:val="none" w:sz="0" w:space="0" w:color="auto"/>
                <w:left w:val="none" w:sz="0" w:space="0" w:color="auto"/>
                <w:bottom w:val="none" w:sz="0" w:space="0" w:color="auto"/>
                <w:right w:val="none" w:sz="0" w:space="0" w:color="auto"/>
              </w:divBdr>
            </w:div>
            <w:div w:id="979111130">
              <w:marLeft w:val="0"/>
              <w:marRight w:val="0"/>
              <w:marTop w:val="0"/>
              <w:marBottom w:val="0"/>
              <w:divBdr>
                <w:top w:val="none" w:sz="0" w:space="0" w:color="auto"/>
                <w:left w:val="none" w:sz="0" w:space="0" w:color="auto"/>
                <w:bottom w:val="none" w:sz="0" w:space="0" w:color="auto"/>
                <w:right w:val="none" w:sz="0" w:space="0" w:color="auto"/>
              </w:divBdr>
            </w:div>
            <w:div w:id="116610166">
              <w:marLeft w:val="0"/>
              <w:marRight w:val="0"/>
              <w:marTop w:val="0"/>
              <w:marBottom w:val="0"/>
              <w:divBdr>
                <w:top w:val="none" w:sz="0" w:space="0" w:color="auto"/>
                <w:left w:val="none" w:sz="0" w:space="0" w:color="auto"/>
                <w:bottom w:val="none" w:sz="0" w:space="0" w:color="auto"/>
                <w:right w:val="none" w:sz="0" w:space="0" w:color="auto"/>
              </w:divBdr>
            </w:div>
          </w:divsChild>
        </w:div>
        <w:div w:id="977222306">
          <w:marLeft w:val="0"/>
          <w:marRight w:val="0"/>
          <w:marTop w:val="0"/>
          <w:marBottom w:val="0"/>
          <w:divBdr>
            <w:top w:val="single" w:sz="36" w:space="0" w:color="444444"/>
            <w:left w:val="single" w:sz="36" w:space="0" w:color="444444"/>
            <w:bottom w:val="single" w:sz="36" w:space="0" w:color="444444"/>
            <w:right w:val="single" w:sz="36" w:space="0" w:color="444444"/>
          </w:divBdr>
          <w:divsChild>
            <w:div w:id="592056351">
              <w:marLeft w:val="0"/>
              <w:marRight w:val="0"/>
              <w:marTop w:val="0"/>
              <w:marBottom w:val="0"/>
              <w:divBdr>
                <w:top w:val="none" w:sz="0" w:space="0" w:color="auto"/>
                <w:left w:val="none" w:sz="0" w:space="0" w:color="auto"/>
                <w:bottom w:val="single" w:sz="6" w:space="2" w:color="E5E5E5"/>
                <w:right w:val="none" w:sz="0" w:space="0" w:color="auto"/>
              </w:divBdr>
            </w:div>
            <w:div w:id="69148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2792</Words>
  <Characters>15916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Canada Awakenimgs</dc:creator>
  <cp:lastModifiedBy>Daniel</cp:lastModifiedBy>
  <cp:revision>2</cp:revision>
  <cp:lastPrinted>2016-02-08T20:05:00Z</cp:lastPrinted>
  <dcterms:created xsi:type="dcterms:W3CDTF">2017-01-10T21:32:00Z</dcterms:created>
  <dcterms:modified xsi:type="dcterms:W3CDTF">2017-01-10T21:32:00Z</dcterms:modified>
</cp:coreProperties>
</file>